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E0CF" w14:textId="77777777" w:rsidR="00534C32" w:rsidRPr="005B430D" w:rsidRDefault="00534C32" w:rsidP="001E2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Who </w:t>
      </w:r>
      <w:r w:rsidR="001E2F5C">
        <w:rPr>
          <w:b/>
          <w:sz w:val="28"/>
          <w:szCs w:val="28"/>
        </w:rPr>
        <w:t xml:space="preserve">and what </w:t>
      </w:r>
      <w:r w:rsidRPr="00E03C6E">
        <w:rPr>
          <w:b/>
          <w:sz w:val="28"/>
          <w:szCs w:val="28"/>
        </w:rPr>
        <w:t>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28F4C0F" w14:textId="77777777" w:rsidR="00332C5D" w:rsidRDefault="00332C5D" w:rsidP="00332C5D">
      <w:pPr>
        <w:pStyle w:val="ListParagraph"/>
        <w:spacing w:line="240" w:lineRule="exact"/>
        <w:ind w:left="360"/>
        <w:rPr>
          <w:rFonts w:eastAsia="Times New Roman"/>
        </w:rPr>
      </w:pPr>
    </w:p>
    <w:p w14:paraId="04993F58" w14:textId="3DE62E69" w:rsidR="00DC10AA" w:rsidRPr="00E37221" w:rsidRDefault="00DC10AA" w:rsidP="0092305F">
      <w:pPr>
        <w:pStyle w:val="ListParagraph"/>
        <w:numPr>
          <w:ilvl w:val="0"/>
          <w:numId w:val="3"/>
        </w:numPr>
        <w:spacing w:line="240" w:lineRule="exact"/>
        <w:rPr>
          <w:rFonts w:eastAsia="Times New Roman"/>
        </w:rPr>
      </w:pPr>
      <w:r w:rsidRPr="00E37221">
        <w:rPr>
          <w:rFonts w:eastAsia="Times New Roman"/>
        </w:rPr>
        <w:t xml:space="preserve">This program applies to all PSU employees and students (unpaid).  </w:t>
      </w:r>
    </w:p>
    <w:p w14:paraId="0941154B" w14:textId="77777777"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14:paraId="16B39824" w14:textId="77777777" w:rsidR="00C16A37" w:rsidRDefault="00C16A37" w:rsidP="00C16A37">
      <w:pPr>
        <w:spacing w:after="0" w:line="240" w:lineRule="auto"/>
      </w:pPr>
      <w:r>
        <w:t>T</w:t>
      </w:r>
      <w:r w:rsidRPr="005505BB">
        <w:t>his program has been established to accomplish the following objectives</w:t>
      </w:r>
      <w:r>
        <w:t>:</w:t>
      </w:r>
    </w:p>
    <w:p w14:paraId="02E06889" w14:textId="4C59D782" w:rsidR="00C16A37" w:rsidRDefault="00C16A37" w:rsidP="0092305F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Pr="00655E36">
        <w:t xml:space="preserve">ssign </w:t>
      </w:r>
      <w:r>
        <w:t xml:space="preserve">specific </w:t>
      </w:r>
      <w:r w:rsidRPr="00655E36">
        <w:t>responsibilit</w:t>
      </w:r>
      <w:r>
        <w:t xml:space="preserve">ies pertaining to </w:t>
      </w:r>
      <w:r w:rsidRPr="00655E36">
        <w:t>trench/excavation</w:t>
      </w:r>
      <w:r>
        <w:t xml:space="preserve"> safety</w:t>
      </w:r>
      <w:r w:rsidRPr="00655E36">
        <w:t>.</w:t>
      </w:r>
    </w:p>
    <w:p w14:paraId="7616FFDF" w14:textId="0C843AE5" w:rsidR="00C16A37" w:rsidRDefault="00C16A37" w:rsidP="0092305F">
      <w:pPr>
        <w:pStyle w:val="ListParagraph"/>
        <w:numPr>
          <w:ilvl w:val="0"/>
          <w:numId w:val="9"/>
        </w:numPr>
        <w:spacing w:after="0" w:line="240" w:lineRule="auto"/>
      </w:pPr>
      <w:r>
        <w:t>E</w:t>
      </w:r>
      <w:r w:rsidRPr="00482A18">
        <w:t xml:space="preserve">stablish safe work practices </w:t>
      </w:r>
      <w:r>
        <w:t>to protect personnel from harm when working in</w:t>
      </w:r>
      <w:r w:rsidR="007C5EF8">
        <w:t xml:space="preserve"> </w:t>
      </w:r>
      <w:r>
        <w:t xml:space="preserve">or near </w:t>
      </w:r>
      <w:r w:rsidRPr="00482A18">
        <w:t>trenches/excavations.</w:t>
      </w:r>
    </w:p>
    <w:p w14:paraId="6B62FF61" w14:textId="6FC84EFD" w:rsidR="00C16A37" w:rsidRPr="00482A18" w:rsidRDefault="00C16A37" w:rsidP="0092305F">
      <w:pPr>
        <w:pStyle w:val="ListParagraph"/>
        <w:numPr>
          <w:ilvl w:val="0"/>
          <w:numId w:val="9"/>
        </w:numPr>
        <w:spacing w:after="0" w:line="240" w:lineRule="auto"/>
      </w:pPr>
      <w:r>
        <w:t>E</w:t>
      </w:r>
      <w:r w:rsidRPr="00482A18">
        <w:t>nsure compliance with OSHA safety regulations.</w:t>
      </w:r>
    </w:p>
    <w:p w14:paraId="1642ADB6" w14:textId="77777777" w:rsidR="00993A14" w:rsidRDefault="00993A14" w:rsidP="00C16A37">
      <w:pPr>
        <w:spacing w:after="0" w:line="240" w:lineRule="auto"/>
      </w:pPr>
    </w:p>
    <w:p w14:paraId="15E81905" w14:textId="77777777" w:rsidR="0058279D" w:rsidRDefault="003E5DFC" w:rsidP="0058279D">
      <w:pPr>
        <w:spacing w:after="0" w:line="240" w:lineRule="auto"/>
      </w:pPr>
      <w:r w:rsidRPr="00F87B1E">
        <w:rPr>
          <w:u w:val="single"/>
        </w:rPr>
        <w:t>K</w:t>
      </w:r>
      <w:r w:rsidR="00AD4DFE" w:rsidRPr="00F87B1E">
        <w:rPr>
          <w:u w:val="single"/>
        </w:rPr>
        <w:t>ey requirements include</w:t>
      </w:r>
      <w:r w:rsidRPr="00F87B1E">
        <w:rPr>
          <w:u w:val="single"/>
        </w:rPr>
        <w:t>, but aren’t limited to</w:t>
      </w:r>
      <w:r w:rsidR="00AD4DFE">
        <w:t xml:space="preserve">: </w:t>
      </w:r>
    </w:p>
    <w:p w14:paraId="21BDA26E" w14:textId="0A4662E9" w:rsidR="0058279D" w:rsidRDefault="002A1CC9" w:rsidP="0058279D">
      <w:pPr>
        <w:spacing w:after="0" w:line="240" w:lineRule="auto"/>
      </w:pPr>
      <w:r>
        <w:t>-</w:t>
      </w:r>
      <w:r w:rsidR="0058279D" w:rsidRPr="0058279D">
        <w:t xml:space="preserve">Employees are required to be </w:t>
      </w:r>
      <w:r w:rsidR="0058279D" w:rsidRPr="0058279D">
        <w:rPr>
          <w:u w:val="single"/>
        </w:rPr>
        <w:t>trained</w:t>
      </w:r>
      <w:r w:rsidR="0058279D" w:rsidRPr="0058279D">
        <w:t xml:space="preserve"> in trench/excavation safety when they enter trenches of approximately four feet or more in depth.</w:t>
      </w:r>
    </w:p>
    <w:p w14:paraId="002505B3" w14:textId="494D4B4D" w:rsidR="0058279D" w:rsidRPr="0058279D" w:rsidRDefault="002A1CC9" w:rsidP="0058279D">
      <w:pPr>
        <w:spacing w:after="0" w:line="240" w:lineRule="auto"/>
      </w:pPr>
      <w:r>
        <w:t>-</w:t>
      </w:r>
      <w:r w:rsidR="0058279D" w:rsidRPr="0058279D">
        <w:t xml:space="preserve">Trenches/excavations that reach a depth of four feet or more require a stairway, ladder, </w:t>
      </w:r>
      <w:proofErr w:type="gramStart"/>
      <w:r w:rsidR="0058279D" w:rsidRPr="0058279D">
        <w:t>ramp</w:t>
      </w:r>
      <w:proofErr w:type="gramEnd"/>
      <w:r w:rsidR="0058279D" w:rsidRPr="0058279D">
        <w:t xml:space="preserve"> or other </w:t>
      </w:r>
      <w:r w:rsidR="0058279D" w:rsidRPr="00D27D62">
        <w:rPr>
          <w:u w:val="single"/>
        </w:rPr>
        <w:t>safe means of ingress/egress</w:t>
      </w:r>
      <w:r w:rsidR="0058279D" w:rsidRPr="0058279D">
        <w:t xml:space="preserve">.  </w:t>
      </w:r>
    </w:p>
    <w:p w14:paraId="27585316" w14:textId="354EADD4" w:rsidR="0058279D" w:rsidRPr="0058279D" w:rsidRDefault="002A1CC9" w:rsidP="00A04BCB">
      <w:pPr>
        <w:spacing w:after="0" w:line="240" w:lineRule="auto"/>
      </w:pPr>
      <w:r>
        <w:t>-</w:t>
      </w:r>
      <w:r w:rsidR="0058279D" w:rsidRPr="0058279D">
        <w:t xml:space="preserve">Trenches/excavations that reach a depth of five feet or more, require protection from cave-ins provided by an adequate </w:t>
      </w:r>
      <w:r w:rsidR="0058279D" w:rsidRPr="0058279D">
        <w:rPr>
          <w:u w:val="single"/>
        </w:rPr>
        <w:t>protective system</w:t>
      </w:r>
      <w:r w:rsidR="0058279D" w:rsidRPr="0058279D">
        <w:t xml:space="preserve">.  </w:t>
      </w:r>
    </w:p>
    <w:p w14:paraId="0278292C" w14:textId="266F643A" w:rsidR="0058279D" w:rsidRPr="0058279D" w:rsidRDefault="002A1CC9" w:rsidP="00A04BCB">
      <w:pPr>
        <w:spacing w:after="0" w:line="240" w:lineRule="auto"/>
      </w:pPr>
      <w:r w:rsidRPr="002A1CC9">
        <w:t>-</w:t>
      </w:r>
      <w:r w:rsidR="0058279D" w:rsidRPr="0058279D">
        <w:rPr>
          <w:u w:val="single"/>
        </w:rPr>
        <w:t>Documented inspections</w:t>
      </w:r>
      <w:r w:rsidR="0058279D" w:rsidRPr="0058279D">
        <w:t xml:space="preserve"> are required for trenches/excavations that reach a depth of five feet or more.</w:t>
      </w:r>
    </w:p>
    <w:p w14:paraId="56D024FF" w14:textId="1A64C01E" w:rsidR="0058279D" w:rsidRPr="0058279D" w:rsidRDefault="002A1CC9" w:rsidP="00A04BCB">
      <w:pPr>
        <w:spacing w:after="0" w:line="240" w:lineRule="auto"/>
      </w:pPr>
      <w:r>
        <w:t>-</w:t>
      </w:r>
      <w:r w:rsidR="0058279D" w:rsidRPr="0058279D">
        <w:t xml:space="preserve">Personnel working in excavations/trenches are required to wear the following </w:t>
      </w:r>
      <w:r w:rsidR="0058279D" w:rsidRPr="0058279D">
        <w:rPr>
          <w:u w:val="single"/>
        </w:rPr>
        <w:t>PPE</w:t>
      </w:r>
      <w:r w:rsidR="0058279D" w:rsidRPr="0058279D">
        <w:t xml:space="preserve"> (at a minimum):  Safety glasses, hardhat, gloves (as needed), high visibility vest/clothing, and safety shoes.</w:t>
      </w:r>
    </w:p>
    <w:p w14:paraId="4B8304BD" w14:textId="77777777" w:rsidR="00705C11" w:rsidRDefault="00705C11" w:rsidP="00C16A37">
      <w:pPr>
        <w:spacing w:after="0" w:line="240" w:lineRule="auto"/>
      </w:pPr>
    </w:p>
    <w:p w14:paraId="20DA879C" w14:textId="085B1190" w:rsidR="00FC05F6" w:rsidRPr="00E37221" w:rsidRDefault="00FC05F6" w:rsidP="0092305F">
      <w:pPr>
        <w:numPr>
          <w:ilvl w:val="0"/>
          <w:numId w:val="4"/>
        </w:numPr>
        <w:spacing w:after="0" w:line="240" w:lineRule="auto"/>
      </w:pPr>
      <w:r w:rsidRPr="00E37221">
        <w:t xml:space="preserve">Supervisors: </w:t>
      </w:r>
    </w:p>
    <w:p w14:paraId="48667A64" w14:textId="77777777" w:rsidR="0090216F" w:rsidRPr="00CC3330" w:rsidRDefault="0090216F" w:rsidP="0090216F">
      <w:pPr>
        <w:widowControl w:val="0"/>
        <w:numPr>
          <w:ilvl w:val="0"/>
          <w:numId w:val="12"/>
        </w:numPr>
        <w:spacing w:before="120" w:after="120" w:line="240" w:lineRule="auto"/>
        <w:contextualSpacing/>
        <w:rPr>
          <w:rFonts w:eastAsia="Times New Roman"/>
          <w:bCs/>
        </w:rPr>
      </w:pPr>
      <w:r w:rsidRPr="00CC3330">
        <w:rPr>
          <w:rFonts w:eastAsia="Times New Roman"/>
          <w:bCs/>
        </w:rPr>
        <w:t>Ensure employees</w:t>
      </w:r>
      <w:r>
        <w:rPr>
          <w:rFonts w:eastAsia="Times New Roman"/>
          <w:bCs/>
        </w:rPr>
        <w:t xml:space="preserve"> </w:t>
      </w:r>
      <w:r w:rsidRPr="00CC3330">
        <w:rPr>
          <w:rFonts w:eastAsia="Times New Roman"/>
          <w:bCs/>
        </w:rPr>
        <w:t>attend training.</w:t>
      </w:r>
    </w:p>
    <w:p w14:paraId="1E722386" w14:textId="77777777" w:rsidR="0090216F" w:rsidRPr="00CC3330" w:rsidRDefault="0090216F" w:rsidP="0090216F">
      <w:pPr>
        <w:widowControl w:val="0"/>
        <w:numPr>
          <w:ilvl w:val="0"/>
          <w:numId w:val="12"/>
        </w:numPr>
        <w:spacing w:before="120" w:after="120" w:line="240" w:lineRule="auto"/>
        <w:contextualSpacing/>
        <w:rPr>
          <w:rFonts w:eastAsia="Times New Roman"/>
          <w:bCs/>
          <w:color w:val="000000"/>
        </w:rPr>
      </w:pPr>
      <w:r w:rsidRPr="00CC3330">
        <w:rPr>
          <w:rFonts w:eastAsia="Times New Roman"/>
          <w:bCs/>
          <w:color w:val="000000"/>
        </w:rPr>
        <w:t>Ensure employees comply with this program.</w:t>
      </w:r>
    </w:p>
    <w:p w14:paraId="1BC99350" w14:textId="77777777" w:rsidR="0090216F" w:rsidRPr="00CC3330" w:rsidRDefault="0090216F" w:rsidP="0090216F">
      <w:pPr>
        <w:widowControl w:val="0"/>
        <w:numPr>
          <w:ilvl w:val="0"/>
          <w:numId w:val="12"/>
        </w:numPr>
        <w:spacing w:before="120" w:after="120" w:line="240" w:lineRule="auto"/>
        <w:contextualSpacing/>
        <w:rPr>
          <w:rFonts w:eastAsia="Times New Roman"/>
          <w:bCs/>
          <w:color w:val="000000"/>
        </w:rPr>
      </w:pPr>
      <w:r w:rsidRPr="00CC3330">
        <w:rPr>
          <w:rFonts w:eastAsia="Times New Roman"/>
          <w:bCs/>
          <w:color w:val="000000"/>
        </w:rPr>
        <w:t>Be thoroughly informed of the contents of this program and how it applies to their areas of responsibility and authority.</w:t>
      </w:r>
    </w:p>
    <w:p w14:paraId="1F25306B" w14:textId="77777777" w:rsidR="0090216F" w:rsidRPr="00CC3330" w:rsidRDefault="0090216F" w:rsidP="0090216F">
      <w:pPr>
        <w:widowControl w:val="0"/>
        <w:numPr>
          <w:ilvl w:val="0"/>
          <w:numId w:val="12"/>
        </w:numPr>
        <w:spacing w:before="120" w:after="120" w:line="240" w:lineRule="auto"/>
        <w:contextualSpacing/>
        <w:rPr>
          <w:rFonts w:eastAsia="Times New Roman"/>
          <w:bCs/>
          <w:color w:val="000000"/>
        </w:rPr>
      </w:pPr>
      <w:r w:rsidRPr="00CC3330">
        <w:rPr>
          <w:rFonts w:eastAsia="Times New Roman"/>
          <w:bCs/>
          <w:color w:val="000000"/>
        </w:rPr>
        <w:t xml:space="preserve">Investigate </w:t>
      </w:r>
      <w:r>
        <w:rPr>
          <w:rFonts w:eastAsia="Times New Roman"/>
          <w:bCs/>
          <w:color w:val="000000"/>
        </w:rPr>
        <w:t xml:space="preserve">trenching </w:t>
      </w:r>
      <w:r w:rsidRPr="00CC3330">
        <w:rPr>
          <w:rFonts w:eastAsia="Times New Roman"/>
          <w:bCs/>
          <w:color w:val="000000"/>
        </w:rPr>
        <w:t>injuries and incidents within their area of authority.</w:t>
      </w:r>
    </w:p>
    <w:p w14:paraId="70BF2FDE" w14:textId="77777777" w:rsidR="0090216F" w:rsidRPr="00CC3330" w:rsidRDefault="0090216F" w:rsidP="0090216F">
      <w:pPr>
        <w:widowControl w:val="0"/>
        <w:numPr>
          <w:ilvl w:val="0"/>
          <w:numId w:val="12"/>
        </w:numPr>
        <w:spacing w:before="120" w:after="120" w:line="240" w:lineRule="auto"/>
        <w:contextualSpacing/>
        <w:rPr>
          <w:rFonts w:eastAsia="Times New Roman"/>
          <w:bCs/>
          <w:color w:val="000000"/>
        </w:rPr>
      </w:pPr>
      <w:r w:rsidRPr="00CC3330">
        <w:rPr>
          <w:rFonts w:eastAsia="Times New Roman"/>
          <w:bCs/>
          <w:color w:val="000000"/>
        </w:rPr>
        <w:t>Take prompt corrective action when unsafe conditions or practices are observed.</w:t>
      </w:r>
    </w:p>
    <w:p w14:paraId="60F5C9C5" w14:textId="77777777" w:rsidR="00B82E44" w:rsidRPr="00E37221" w:rsidRDefault="00B82E44" w:rsidP="00B82E44">
      <w:pPr>
        <w:spacing w:after="0" w:line="240" w:lineRule="auto"/>
        <w:ind w:left="360"/>
      </w:pPr>
    </w:p>
    <w:p w14:paraId="473C9045" w14:textId="77777777" w:rsidR="0092305F" w:rsidRPr="0092305F" w:rsidRDefault="0092305F" w:rsidP="0092305F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rPr>
          <w:rFonts w:eastAsia="Times New Roman"/>
        </w:rPr>
      </w:pPr>
      <w:r w:rsidRPr="0092305F">
        <w:rPr>
          <w:rFonts w:eastAsia="Times New Roman"/>
        </w:rPr>
        <w:t>Office of Physical Plant (OPP), College of Agricultural Sciences (COAS) and Commonwealth Campus locations:</w:t>
      </w:r>
    </w:p>
    <w:p w14:paraId="79778ADE" w14:textId="77777777" w:rsidR="0092305F" w:rsidRPr="00EB658A" w:rsidRDefault="0092305F" w:rsidP="0092305F">
      <w:pPr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bookmarkStart w:id="0" w:name="_Hlk127956654"/>
      <w:r w:rsidRPr="00EB658A">
        <w:rPr>
          <w:rFonts w:eastAsia="Times New Roman"/>
        </w:rPr>
        <w:t xml:space="preserve">Notify the Pennsylvania One Call system of intent to dig prior to starting </w:t>
      </w:r>
      <w:proofErr w:type="gramStart"/>
      <w:r w:rsidRPr="00EB658A">
        <w:rPr>
          <w:rFonts w:eastAsia="Times New Roman"/>
        </w:rPr>
        <w:t>work;</w:t>
      </w:r>
      <w:proofErr w:type="gramEnd"/>
    </w:p>
    <w:p w14:paraId="7A1764C0" w14:textId="77777777" w:rsidR="0092305F" w:rsidRPr="00EB658A" w:rsidRDefault="0092305F" w:rsidP="0092305F">
      <w:pPr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 xml:space="preserve">Mark the locations of Penn State owned utilities, this does not include other non- PSU utilities for </w:t>
      </w:r>
      <w:proofErr w:type="gramStart"/>
      <w:r w:rsidRPr="00EB658A">
        <w:rPr>
          <w:rFonts w:eastAsia="Times New Roman"/>
        </w:rPr>
        <w:t>example;</w:t>
      </w:r>
      <w:proofErr w:type="gramEnd"/>
      <w:r w:rsidRPr="00EB658A">
        <w:rPr>
          <w:rFonts w:eastAsia="Times New Roman"/>
        </w:rPr>
        <w:t xml:space="preserve"> Verizon, Columbia Gas, telecom and etc.;</w:t>
      </w:r>
    </w:p>
    <w:p w14:paraId="6E810E90" w14:textId="77777777" w:rsidR="0092305F" w:rsidRPr="00EB658A" w:rsidRDefault="0092305F" w:rsidP="0092305F">
      <w:pPr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 xml:space="preserve">Maintain utility </w:t>
      </w:r>
      <w:proofErr w:type="gramStart"/>
      <w:r w:rsidRPr="00EB658A">
        <w:rPr>
          <w:rFonts w:eastAsia="Times New Roman"/>
        </w:rPr>
        <w:t>markings;</w:t>
      </w:r>
      <w:proofErr w:type="gramEnd"/>
    </w:p>
    <w:p w14:paraId="68188B0B" w14:textId="77777777" w:rsidR="0092305F" w:rsidRPr="00EB658A" w:rsidRDefault="0092305F" w:rsidP="0092305F">
      <w:pPr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 xml:space="preserve">Perform the excavation work, or secure contractor to perform the </w:t>
      </w:r>
      <w:proofErr w:type="gramStart"/>
      <w:r w:rsidRPr="00EB658A">
        <w:rPr>
          <w:rFonts w:eastAsia="Times New Roman"/>
        </w:rPr>
        <w:t>work;</w:t>
      </w:r>
      <w:proofErr w:type="gramEnd"/>
    </w:p>
    <w:p w14:paraId="109B1205" w14:textId="77777777" w:rsidR="0092305F" w:rsidRPr="00EB658A" w:rsidRDefault="0092305F" w:rsidP="0092305F">
      <w:pPr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>Install the appropriate protective system for class C soil (Unless soil is required to be reclassified, see section 8.9</w:t>
      </w:r>
      <w:proofErr w:type="gramStart"/>
      <w:r w:rsidRPr="00EB658A">
        <w:rPr>
          <w:rFonts w:eastAsia="Times New Roman"/>
        </w:rPr>
        <w:t>);</w:t>
      </w:r>
      <w:proofErr w:type="gramEnd"/>
    </w:p>
    <w:p w14:paraId="280F084F" w14:textId="77777777" w:rsidR="0092305F" w:rsidRPr="00EB658A" w:rsidRDefault="0092305F" w:rsidP="0092305F">
      <w:pPr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 xml:space="preserve">Ensure open trenches and excavations are secured or fenced when not </w:t>
      </w:r>
      <w:proofErr w:type="gramStart"/>
      <w:r w:rsidRPr="00EB658A">
        <w:rPr>
          <w:rFonts w:eastAsia="Times New Roman"/>
        </w:rPr>
        <w:t>attended;</w:t>
      </w:r>
      <w:proofErr w:type="gramEnd"/>
    </w:p>
    <w:p w14:paraId="63BE84E8" w14:textId="77777777" w:rsidR="0092305F" w:rsidRPr="00EB658A" w:rsidRDefault="0092305F" w:rsidP="0092305F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 xml:space="preserve">Perform trench inspections as needed (daily, weather change, condition change, </w:t>
      </w:r>
      <w:proofErr w:type="spellStart"/>
      <w:r w:rsidRPr="00EB658A">
        <w:rPr>
          <w:rFonts w:eastAsia="Times New Roman"/>
        </w:rPr>
        <w:t>etc</w:t>
      </w:r>
      <w:proofErr w:type="spellEnd"/>
      <w:proofErr w:type="gramStart"/>
      <w:r w:rsidRPr="00EB658A">
        <w:rPr>
          <w:rFonts w:eastAsia="Times New Roman"/>
        </w:rPr>
        <w:t>);</w:t>
      </w:r>
      <w:proofErr w:type="gramEnd"/>
    </w:p>
    <w:p w14:paraId="1EFD99B1" w14:textId="77777777" w:rsidR="0092305F" w:rsidRPr="00EB658A" w:rsidRDefault="0092305F" w:rsidP="0092305F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 xml:space="preserve">Submit any Alleged Violation Report (AVR) to Pennsylvania Public Utility Commission as applicable.  A situation such as, but not limited to, damage to an underground line.   </w:t>
      </w:r>
    </w:p>
    <w:bookmarkEnd w:id="0"/>
    <w:p w14:paraId="6ED08B9B" w14:textId="0A68AB2D" w:rsidR="00734484" w:rsidRDefault="00734484" w:rsidP="0092305F">
      <w:pPr>
        <w:spacing w:after="0" w:line="240" w:lineRule="auto"/>
      </w:pPr>
    </w:p>
    <w:p w14:paraId="0E880B24" w14:textId="77777777" w:rsidR="00DD02E4" w:rsidRPr="00E37221" w:rsidRDefault="00DD02E4" w:rsidP="005643F4">
      <w:pPr>
        <w:spacing w:after="0" w:line="240" w:lineRule="auto"/>
        <w:ind w:left="360"/>
      </w:pPr>
    </w:p>
    <w:p w14:paraId="26459536" w14:textId="6CE32E0D" w:rsidR="00C6267A" w:rsidRPr="00E37221" w:rsidRDefault="00C6267A" w:rsidP="0092305F">
      <w:pPr>
        <w:numPr>
          <w:ilvl w:val="0"/>
          <w:numId w:val="8"/>
        </w:numPr>
        <w:spacing w:after="0" w:line="240" w:lineRule="auto"/>
      </w:pPr>
      <w:r w:rsidRPr="00E37221">
        <w:lastRenderedPageBreak/>
        <w:t>Employees</w:t>
      </w:r>
      <w:r w:rsidR="00461C4C">
        <w:t>/Students</w:t>
      </w:r>
      <w:r w:rsidR="00B82E44" w:rsidRPr="00E37221">
        <w:t>:</w:t>
      </w:r>
    </w:p>
    <w:p w14:paraId="50B6CBC9" w14:textId="77777777" w:rsidR="00D14BFC" w:rsidRPr="00E37221" w:rsidRDefault="00D14BFC" w:rsidP="0092305F">
      <w:pPr>
        <w:pStyle w:val="ListParagraph"/>
        <w:numPr>
          <w:ilvl w:val="0"/>
          <w:numId w:val="6"/>
        </w:numPr>
        <w:ind w:firstLine="0"/>
      </w:pPr>
      <w:r w:rsidRPr="00E37221">
        <w:t>Comply with the requirements of this program.</w:t>
      </w:r>
    </w:p>
    <w:p w14:paraId="0FB4CFB0" w14:textId="77777777" w:rsidR="00D14BFC" w:rsidRPr="00E37221" w:rsidRDefault="00D14BFC" w:rsidP="0092305F">
      <w:pPr>
        <w:pStyle w:val="ListParagraph"/>
        <w:numPr>
          <w:ilvl w:val="0"/>
          <w:numId w:val="6"/>
        </w:numPr>
        <w:ind w:firstLine="0"/>
      </w:pPr>
      <w:r w:rsidRPr="00E37221">
        <w:t>Attend training sessions as required.</w:t>
      </w:r>
    </w:p>
    <w:p w14:paraId="4B0A1693" w14:textId="37991D74" w:rsidR="00823EA6" w:rsidRDefault="00D14BFC" w:rsidP="0092305F">
      <w:pPr>
        <w:pStyle w:val="ListParagraph"/>
        <w:numPr>
          <w:ilvl w:val="0"/>
          <w:numId w:val="6"/>
        </w:numPr>
        <w:ind w:firstLine="0"/>
      </w:pPr>
      <w:r w:rsidRPr="00E37221">
        <w:t>Report any concerns related to trenching/excavating to their immediate supervisor.</w:t>
      </w:r>
    </w:p>
    <w:p w14:paraId="7453B6B3" w14:textId="77777777" w:rsidR="00534C32" w:rsidRPr="00E37221" w:rsidRDefault="00534C32" w:rsidP="0092305F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E37221">
        <w:rPr>
          <w:color w:val="000000" w:themeColor="text1"/>
        </w:rPr>
        <w:t>Training</w:t>
      </w:r>
      <w:r w:rsidR="001A4E1E" w:rsidRPr="00E37221">
        <w:rPr>
          <w:color w:val="000000" w:themeColor="text1"/>
        </w:rPr>
        <w:t xml:space="preserve"> Requirements</w:t>
      </w:r>
      <w:r w:rsidRPr="00E37221">
        <w:rPr>
          <w:color w:val="000000" w:themeColor="text1"/>
        </w:rPr>
        <w:t>:</w:t>
      </w:r>
      <w:r w:rsidR="00EF591C" w:rsidRPr="00E37221">
        <w:rPr>
          <w:color w:val="000000" w:themeColor="text1"/>
        </w:rPr>
        <w:t xml:space="preserve"> </w:t>
      </w:r>
    </w:p>
    <w:p w14:paraId="4A94D8E1" w14:textId="40E8A47C" w:rsidR="00572A37" w:rsidRPr="00E37221" w:rsidRDefault="00FC1194" w:rsidP="0092305F">
      <w:pPr>
        <w:numPr>
          <w:ilvl w:val="1"/>
          <w:numId w:val="2"/>
        </w:numPr>
        <w:spacing w:after="0" w:line="240" w:lineRule="auto"/>
        <w:ind w:left="720"/>
        <w:rPr>
          <w:rFonts w:cs="Arial"/>
        </w:rPr>
      </w:pPr>
      <w:r w:rsidRPr="00E37221">
        <w:rPr>
          <w:rFonts w:cs="Arial"/>
        </w:rPr>
        <w:t>E</w:t>
      </w:r>
      <w:r w:rsidR="00572A37" w:rsidRPr="00E37221">
        <w:rPr>
          <w:rFonts w:cs="Arial"/>
        </w:rPr>
        <w:t xml:space="preserve">mployees shall be trained </w:t>
      </w:r>
      <w:r w:rsidR="00776456" w:rsidRPr="00E37221">
        <w:rPr>
          <w:rFonts w:cs="Arial"/>
        </w:rPr>
        <w:t xml:space="preserve">to the Competent Person level </w:t>
      </w:r>
      <w:r w:rsidR="00451BEB" w:rsidRPr="00E37221">
        <w:rPr>
          <w:rFonts w:cs="Arial"/>
        </w:rPr>
        <w:t xml:space="preserve">prior to </w:t>
      </w:r>
      <w:r w:rsidR="000A6E8B" w:rsidRPr="00E37221">
        <w:rPr>
          <w:rFonts w:cs="Arial"/>
        </w:rPr>
        <w:t>entering a trench or excavation</w:t>
      </w:r>
      <w:r w:rsidR="00451BEB" w:rsidRPr="00E37221">
        <w:rPr>
          <w:rFonts w:cs="Arial"/>
        </w:rPr>
        <w:t>.</w:t>
      </w:r>
      <w:r w:rsidR="00572A37" w:rsidRPr="00E37221">
        <w:rPr>
          <w:rFonts w:cs="Arial"/>
        </w:rPr>
        <w:t xml:space="preserve"> </w:t>
      </w:r>
    </w:p>
    <w:p w14:paraId="6BD80BA2" w14:textId="452E0E62" w:rsidR="00B70FEC" w:rsidRDefault="00572A37" w:rsidP="0092305F">
      <w:pPr>
        <w:pStyle w:val="ListParagraph"/>
        <w:numPr>
          <w:ilvl w:val="0"/>
          <w:numId w:val="7"/>
        </w:numPr>
        <w:ind w:left="720"/>
        <w:rPr>
          <w:rFonts w:cs="Arial"/>
        </w:rPr>
      </w:pPr>
      <w:r w:rsidRPr="00E37221">
        <w:rPr>
          <w:rFonts w:cs="Arial"/>
          <w:u w:val="single"/>
        </w:rPr>
        <w:t>Students (non-paid)</w:t>
      </w:r>
      <w:r w:rsidRPr="00E37221">
        <w:rPr>
          <w:rFonts w:cs="Arial"/>
        </w:rPr>
        <w:t xml:space="preserve"> </w:t>
      </w:r>
      <w:r w:rsidR="0006097C" w:rsidRPr="00E37221">
        <w:rPr>
          <w:rFonts w:cs="Arial"/>
        </w:rPr>
        <w:t xml:space="preserve">- If a student (unpaid) is required to </w:t>
      </w:r>
      <w:r w:rsidR="000A6E8B" w:rsidRPr="00E37221">
        <w:rPr>
          <w:rFonts w:cs="Arial"/>
        </w:rPr>
        <w:t>enter a trench or excavation</w:t>
      </w:r>
      <w:r w:rsidR="001941C6" w:rsidRPr="00E37221">
        <w:rPr>
          <w:rFonts w:cs="Arial"/>
        </w:rPr>
        <w:t xml:space="preserve"> they must first complete online trenching and excavation safety training.</w:t>
      </w:r>
      <w:r w:rsidR="00E67B72" w:rsidRPr="00E37221">
        <w:t xml:space="preserve">  </w:t>
      </w:r>
      <w:r w:rsidR="00E67B72" w:rsidRPr="00E37221">
        <w:rPr>
          <w:rFonts w:cs="Arial"/>
        </w:rPr>
        <w:t xml:space="preserve">  </w:t>
      </w:r>
    </w:p>
    <w:p w14:paraId="5A43326C" w14:textId="77777777" w:rsidR="0015589E" w:rsidRPr="00E37221" w:rsidRDefault="00582BA8" w:rsidP="0092305F">
      <w:pPr>
        <w:numPr>
          <w:ilvl w:val="0"/>
          <w:numId w:val="2"/>
        </w:numPr>
        <w:spacing w:after="0" w:line="240" w:lineRule="auto"/>
      </w:pPr>
      <w:r w:rsidRPr="00E37221">
        <w:t>Inspection</w:t>
      </w:r>
      <w:r w:rsidR="0015589E" w:rsidRPr="00E37221">
        <w:t xml:space="preserve"> </w:t>
      </w:r>
      <w:r w:rsidR="00044D3D" w:rsidRPr="00E37221">
        <w:t>R</w:t>
      </w:r>
      <w:r w:rsidR="0015589E" w:rsidRPr="00E37221">
        <w:t>equirements:</w:t>
      </w:r>
    </w:p>
    <w:p w14:paraId="5EF23AB7" w14:textId="5E7C7CC1" w:rsidR="005171D9" w:rsidRPr="00E37221" w:rsidRDefault="00BC44A7" w:rsidP="0092305F">
      <w:pPr>
        <w:numPr>
          <w:ilvl w:val="1"/>
          <w:numId w:val="2"/>
        </w:numPr>
        <w:spacing w:after="0" w:line="240" w:lineRule="auto"/>
        <w:ind w:left="720"/>
      </w:pPr>
      <w:r w:rsidRPr="00E37221">
        <w:t xml:space="preserve">Before entering a </w:t>
      </w:r>
      <w:r w:rsidR="0094093C" w:rsidRPr="00E37221">
        <w:t xml:space="preserve">trench or excavation </w:t>
      </w:r>
      <w:r w:rsidRPr="00E37221">
        <w:t xml:space="preserve">it must </w:t>
      </w:r>
      <w:r w:rsidR="0094093C" w:rsidRPr="00E37221">
        <w:t>be inspected by a Competent Person</w:t>
      </w:r>
      <w:r w:rsidR="005171D9" w:rsidRPr="00E37221">
        <w:t>.</w:t>
      </w:r>
      <w:r w:rsidR="006F71CA" w:rsidRPr="00E37221">
        <w:t xml:space="preserve">  </w:t>
      </w:r>
      <w:r w:rsidR="00FB6745" w:rsidRPr="00E37221">
        <w:t xml:space="preserve">This inspection is </w:t>
      </w:r>
      <w:r w:rsidR="005171D9" w:rsidRPr="00E37221">
        <w:t>required to be documented</w:t>
      </w:r>
      <w:r w:rsidR="006F71CA" w:rsidRPr="00E37221">
        <w:t>.</w:t>
      </w:r>
    </w:p>
    <w:p w14:paraId="5AA4B8B7" w14:textId="77777777" w:rsidR="00B82E44" w:rsidRPr="00E37221" w:rsidRDefault="00B82E44" w:rsidP="00B82E44">
      <w:pPr>
        <w:spacing w:after="0" w:line="240" w:lineRule="auto"/>
        <w:ind w:left="720"/>
      </w:pPr>
    </w:p>
    <w:p w14:paraId="35E007A8" w14:textId="77777777" w:rsidR="00B41CED" w:rsidRPr="00E37221" w:rsidRDefault="00B41CED" w:rsidP="0092305F">
      <w:pPr>
        <w:numPr>
          <w:ilvl w:val="0"/>
          <w:numId w:val="2"/>
        </w:numPr>
        <w:spacing w:after="0" w:line="240" w:lineRule="auto"/>
      </w:pPr>
      <w:r w:rsidRPr="00E37221">
        <w:t xml:space="preserve">Recordkeeping Requirements: </w:t>
      </w:r>
    </w:p>
    <w:p w14:paraId="03BFDA0E" w14:textId="6E6B5F54" w:rsidR="00761401" w:rsidRPr="00E37221" w:rsidRDefault="0013608C" w:rsidP="0092305F">
      <w:pPr>
        <w:numPr>
          <w:ilvl w:val="1"/>
          <w:numId w:val="2"/>
        </w:numPr>
        <w:spacing w:after="0" w:line="240" w:lineRule="auto"/>
        <w:ind w:left="720"/>
        <w:rPr>
          <w:b/>
        </w:rPr>
      </w:pPr>
      <w:r w:rsidRPr="00E37221">
        <w:t>T</w:t>
      </w:r>
      <w:r w:rsidR="00B30DEC" w:rsidRPr="00E37221">
        <w:t xml:space="preserve">raining </w:t>
      </w:r>
      <w:r w:rsidRPr="00E37221">
        <w:t xml:space="preserve">records </w:t>
      </w:r>
      <w:r w:rsidR="00B30DEC" w:rsidRPr="00E37221">
        <w:t>shall be maintained on file fr</w:t>
      </w:r>
      <w:r w:rsidR="00A7091E" w:rsidRPr="00E37221">
        <w:t>om</w:t>
      </w:r>
      <w:r w:rsidR="00B30DEC" w:rsidRPr="00E37221">
        <w:t xml:space="preserve"> </w:t>
      </w:r>
      <w:r w:rsidR="00A7091E" w:rsidRPr="00E37221">
        <w:t>e</w:t>
      </w:r>
      <w:r w:rsidR="00A94DB7" w:rsidRPr="00E37221">
        <w:t>nd of calendar year in which course ends or separation of employment + 30 years</w:t>
      </w:r>
      <w:r w:rsidR="00B30DEC" w:rsidRPr="00E37221">
        <w:t xml:space="preserve">.  </w:t>
      </w:r>
    </w:p>
    <w:p w14:paraId="7B2DF56E" w14:textId="6DDC93A0" w:rsidR="00F01D9E" w:rsidRPr="00B66678" w:rsidRDefault="00F01D9E" w:rsidP="0092305F">
      <w:pPr>
        <w:numPr>
          <w:ilvl w:val="1"/>
          <w:numId w:val="2"/>
        </w:numPr>
        <w:spacing w:after="0" w:line="240" w:lineRule="auto"/>
        <w:ind w:left="720"/>
        <w:rPr>
          <w:b/>
        </w:rPr>
      </w:pPr>
      <w:r w:rsidRPr="00E37221">
        <w:t xml:space="preserve">Inspection records </w:t>
      </w:r>
      <w:r w:rsidR="004737DE" w:rsidRPr="00E37221">
        <w:t>shall be maintained on file from end of calendar year + 1 year.</w:t>
      </w:r>
    </w:p>
    <w:p w14:paraId="4218508B" w14:textId="77777777" w:rsidR="00B66678" w:rsidRPr="00E37221" w:rsidRDefault="00B66678" w:rsidP="00B66678">
      <w:pPr>
        <w:spacing w:after="0" w:line="240" w:lineRule="auto"/>
        <w:ind w:left="720"/>
        <w:rPr>
          <w:b/>
        </w:rPr>
      </w:pPr>
    </w:p>
    <w:p w14:paraId="721D04DA" w14:textId="77777777" w:rsidR="00534C32" w:rsidRPr="00E37221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</w:rPr>
      </w:pPr>
      <w:r w:rsidRPr="00E37221">
        <w:rPr>
          <w:b/>
        </w:rPr>
        <w:t>For additional information:</w:t>
      </w:r>
      <w:r w:rsidRPr="00E37221">
        <w:rPr>
          <w:b/>
        </w:rPr>
        <w:tab/>
      </w:r>
    </w:p>
    <w:p w14:paraId="5E50211F" w14:textId="429FDF78" w:rsidR="0058125E" w:rsidRPr="00E37221" w:rsidRDefault="002B730F" w:rsidP="0092305F">
      <w:pPr>
        <w:numPr>
          <w:ilvl w:val="0"/>
          <w:numId w:val="1"/>
        </w:numPr>
        <w:spacing w:after="0" w:line="240" w:lineRule="auto"/>
      </w:pPr>
      <w:r w:rsidRPr="00E37221">
        <w:t xml:space="preserve">Penn State </w:t>
      </w:r>
      <w:r w:rsidR="00AD4608" w:rsidRPr="00E37221">
        <w:t>University Trench and Excavation Safety</w:t>
      </w:r>
      <w:r w:rsidR="00461F5D" w:rsidRPr="00E37221">
        <w:t xml:space="preserve"> Program</w:t>
      </w:r>
      <w:r w:rsidR="00660793" w:rsidRPr="00E37221">
        <w:t>.</w:t>
      </w:r>
      <w:hyperlink r:id="rId8" w:history="1"/>
      <w:r w:rsidR="00560C7B" w:rsidRPr="00E37221">
        <w:t xml:space="preserve"> </w:t>
      </w:r>
    </w:p>
    <w:p w14:paraId="43137AE7" w14:textId="0A4CDE6C" w:rsidR="00394BD6" w:rsidRPr="00E37221" w:rsidRDefault="003066D8" w:rsidP="0092305F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</w:rPr>
      </w:pPr>
      <w:r w:rsidRPr="00E37221">
        <w:rPr>
          <w:rFonts w:eastAsia="Times New Roman"/>
          <w:color w:val="000000"/>
        </w:rPr>
        <w:t>OSHA</w:t>
      </w:r>
      <w:r w:rsidR="00A63CEC" w:rsidRPr="00E37221">
        <w:rPr>
          <w:rFonts w:eastAsia="Times New Roman"/>
          <w:color w:val="000000"/>
        </w:rPr>
        <w:t xml:space="preserve"> </w:t>
      </w:r>
      <w:r w:rsidR="00161114" w:rsidRPr="00E37221">
        <w:rPr>
          <w:rFonts w:eastAsia="Times New Roman"/>
          <w:color w:val="000000"/>
        </w:rPr>
        <w:t>Regulations</w:t>
      </w:r>
      <w:r w:rsidR="002850BD" w:rsidRPr="00E37221">
        <w:rPr>
          <w:rFonts w:eastAsia="Times New Roman"/>
          <w:color w:val="000000"/>
        </w:rPr>
        <w:t xml:space="preserve">: </w:t>
      </w:r>
      <w:r w:rsidR="00394BD6" w:rsidRPr="00E37221">
        <w:rPr>
          <w:rFonts w:eastAsia="Times New Roman"/>
          <w:color w:val="000000"/>
        </w:rPr>
        <w:t>OSHA CFR 19</w:t>
      </w:r>
      <w:r w:rsidR="00AD4608" w:rsidRPr="00E37221">
        <w:rPr>
          <w:rFonts w:eastAsia="Times New Roman"/>
          <w:color w:val="000000"/>
        </w:rPr>
        <w:t>26</w:t>
      </w:r>
      <w:r w:rsidR="00996F9F" w:rsidRPr="00E37221">
        <w:rPr>
          <w:rFonts w:eastAsia="Times New Roman"/>
          <w:color w:val="000000"/>
        </w:rPr>
        <w:t xml:space="preserve"> Subpart P – Excavations</w:t>
      </w:r>
      <w:r w:rsidR="00660793" w:rsidRPr="00E37221">
        <w:rPr>
          <w:rFonts w:eastAsia="Times New Roman"/>
          <w:color w:val="000000"/>
        </w:rPr>
        <w:t>.</w:t>
      </w:r>
      <w:r w:rsidR="00394BD6" w:rsidRPr="00E37221">
        <w:rPr>
          <w:rFonts w:eastAsia="Times New Roman"/>
          <w:color w:val="000000"/>
        </w:rPr>
        <w:tab/>
      </w:r>
    </w:p>
    <w:p w14:paraId="17BF910A" w14:textId="4E2EDBC2" w:rsidR="003B2014" w:rsidRPr="00E37221" w:rsidRDefault="00000609" w:rsidP="0092305F">
      <w:pPr>
        <w:pStyle w:val="ListParagraph"/>
        <w:numPr>
          <w:ilvl w:val="0"/>
          <w:numId w:val="5"/>
        </w:numPr>
        <w:spacing w:after="0" w:line="240" w:lineRule="auto"/>
      </w:pPr>
      <w:r w:rsidRPr="00E37221">
        <w:rPr>
          <w:rFonts w:eastAsia="Times New Roman"/>
          <w:color w:val="000000"/>
        </w:rPr>
        <w:t>PSU Permit Required Confined Space Program</w:t>
      </w:r>
      <w:r w:rsidR="00660793" w:rsidRPr="00E37221">
        <w:rPr>
          <w:rFonts w:eastAsia="Times New Roman"/>
          <w:color w:val="000000"/>
        </w:rPr>
        <w:t>.</w:t>
      </w:r>
    </w:p>
    <w:sectPr w:rsidR="003B2014" w:rsidRPr="00E37221" w:rsidSect="009D00B1">
      <w:headerReference w:type="default" r:id="rId9"/>
      <w:footerReference w:type="default" r:id="rId10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595B" w14:textId="77777777" w:rsidR="00E03B87" w:rsidRDefault="00E03B87" w:rsidP="00534C32">
      <w:pPr>
        <w:spacing w:after="0" w:line="240" w:lineRule="auto"/>
      </w:pPr>
      <w:r>
        <w:separator/>
      </w:r>
    </w:p>
  </w:endnote>
  <w:endnote w:type="continuationSeparator" w:id="0">
    <w:p w14:paraId="21F00EFD" w14:textId="77777777" w:rsidR="00E03B87" w:rsidRDefault="00E03B87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C92B" w14:textId="0F28B0CD" w:rsidR="00485DF4" w:rsidRPr="000F070A" w:rsidRDefault="00BC6882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March</w:t>
    </w:r>
    <w:r w:rsidR="00485DF4">
      <w:rPr>
        <w:b/>
        <w:sz w:val="20"/>
        <w:szCs w:val="20"/>
      </w:rPr>
      <w:t xml:space="preserve"> </w:t>
    </w:r>
    <w:r w:rsidR="00485DF4" w:rsidRPr="000F070A">
      <w:rPr>
        <w:b/>
        <w:sz w:val="20"/>
        <w:szCs w:val="20"/>
      </w:rPr>
      <w:t>20</w:t>
    </w:r>
    <w:r w:rsidR="00FE6CA1">
      <w:rPr>
        <w:b/>
        <w:sz w:val="20"/>
        <w:szCs w:val="20"/>
      </w:rPr>
      <w:t>2</w:t>
    </w:r>
    <w:r>
      <w:rPr>
        <w:b/>
        <w:sz w:val="20"/>
        <w:szCs w:val="20"/>
      </w:rPr>
      <w:t>3</w:t>
    </w:r>
    <w:r w:rsidR="00485DF4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DD33" w14:textId="77777777" w:rsidR="00E03B87" w:rsidRDefault="00E03B87" w:rsidP="00534C32">
      <w:pPr>
        <w:spacing w:after="0" w:line="240" w:lineRule="auto"/>
      </w:pPr>
      <w:r>
        <w:separator/>
      </w:r>
    </w:p>
  </w:footnote>
  <w:footnote w:type="continuationSeparator" w:id="0">
    <w:p w14:paraId="0376AD22" w14:textId="77777777" w:rsidR="00E03B87" w:rsidRDefault="00E03B87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704B" w14:textId="77777777" w:rsidR="003D124F" w:rsidRDefault="003D124F" w:rsidP="003D124F">
    <w:pPr>
      <w:spacing w:after="0" w:line="240" w:lineRule="auto"/>
      <w:jc w:val="center"/>
      <w:rPr>
        <w:b/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57C63" wp14:editId="2F61DC53">
          <wp:simplePos x="0" y="0"/>
          <wp:positionH relativeFrom="column">
            <wp:posOffset>635</wp:posOffset>
          </wp:positionH>
          <wp:positionV relativeFrom="paragraph">
            <wp:posOffset>148590</wp:posOffset>
          </wp:positionV>
          <wp:extent cx="1558290" cy="731520"/>
          <wp:effectExtent l="0" t="0" r="3810" b="0"/>
          <wp:wrapSquare wrapText="bothSides"/>
          <wp:docPr id="7" name="Picture 7" descr="OPP_EHS stacked positive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P_EHS stacked positive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w:tab/>
    </w:r>
    <w:r>
      <w:rPr>
        <w:b/>
        <w:noProof/>
        <w:sz w:val="32"/>
        <w:szCs w:val="32"/>
      </w:rPr>
      <mc:AlternateContent>
        <mc:Choice Requires="wps">
          <w:drawing>
            <wp:inline distT="0" distB="0" distL="0" distR="0" wp14:anchorId="584E2774" wp14:editId="494C7C09">
              <wp:extent cx="1310640" cy="365760"/>
              <wp:effectExtent l="9525" t="9525" r="34290" b="0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10640" cy="365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3F3885" w14:textId="77777777" w:rsidR="003D124F" w:rsidRDefault="003D124F" w:rsidP="003D12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D124F">
                            <w:rPr>
                              <w:rFonts w:ascii="Comic Sans MS" w:hAnsi="Comic Sans MS"/>
                              <w:color w:val="6600CC"/>
                              <w14:shadow w14:blurRad="0" w14:dist="35941" w14:dir="2700000" w14:sx="100000" w14:sy="100000" w14:kx="0" w14:ky="0" w14:algn="ctr">
                                <w14:srgbClr w14:val="9999FF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CC99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6600CC"/>
                                    </w14:gs>
                                    <w14:gs w14:pos="100000">
                                      <w14:srgbClr w14:val="CC00CC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Snapshots!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32056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84E27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103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hD7wEAALcDAAAOAAAAZHJzL2Uyb0RvYy54bWysk02P0zAQhu9I/AfLd5qkZQuKmq7KLstl&#10;+ZDa1Z6nttMEYo+x3Sb994zdbIrghrhY8ce887wzk9XtoDt2Us63aCpezHLOlBEoW3Oo+NPu4c1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" filled="f" stroked="f">
              <o:lock v:ext="edit" shapetype="t"/>
              <v:textbox style="mso-fit-shape-to-text:t">
                <w:txbxContent>
                  <w:p w14:paraId="163F3885" w14:textId="77777777" w:rsidR="003D124F" w:rsidRDefault="003D124F" w:rsidP="003D12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D124F">
                      <w:rPr>
                        <w:rFonts w:ascii="Comic Sans MS" w:hAnsi="Comic Sans MS"/>
                        <w:color w:val="6600CC"/>
                        <w14:shadow w14:blurRad="0" w14:dist="35941" w14:dir="2700000" w14:sx="100000" w14:sy="100000" w14:kx="0" w14:ky="0" w14:algn="ctr">
                          <w14:srgbClr w14:val="9999FF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CC99FF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6600CC"/>
                              </w14:gs>
                              <w14:gs w14:pos="100000">
                                <w14:srgbClr w14:val="CC00CC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Snapshots!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C6BCA61" w14:textId="1A0E96AA" w:rsidR="003D124F" w:rsidRPr="003838BC" w:rsidRDefault="00951877" w:rsidP="003D124F">
    <w:pPr>
      <w:spacing w:after="0" w:line="240" w:lineRule="auto"/>
      <w:jc w:val="right"/>
      <w:rPr>
        <w:b/>
        <w:sz w:val="40"/>
        <w:szCs w:val="40"/>
      </w:rPr>
    </w:pPr>
    <w:r>
      <w:rPr>
        <w:b/>
        <w:sz w:val="40"/>
        <w:szCs w:val="40"/>
      </w:rPr>
      <w:t>Trench and Excavation</w:t>
    </w:r>
    <w:r w:rsidR="003D124F">
      <w:rPr>
        <w:b/>
        <w:sz w:val="40"/>
        <w:szCs w:val="40"/>
      </w:rPr>
      <w:t xml:space="preserve"> Safety Program</w:t>
    </w:r>
  </w:p>
  <w:p w14:paraId="7E3FE2F8" w14:textId="77777777" w:rsidR="003D124F" w:rsidRDefault="00D27D62" w:rsidP="003D124F">
    <w:pPr>
      <w:spacing w:after="0"/>
      <w:ind w:left="3600"/>
      <w:jc w:val="right"/>
      <w:rPr>
        <w:b/>
      </w:rPr>
    </w:pPr>
    <w:hyperlink r:id="rId2" w:history="1">
      <w:r w:rsidR="003D124F" w:rsidRPr="00555FB3">
        <w:rPr>
          <w:rStyle w:val="Hyperlink"/>
          <w:b/>
        </w:rPr>
        <w:t>https://ehs.psu.edu/workplace-safety</w:t>
      </w:r>
    </w:hyperlink>
    <w:r w:rsidR="003D124F">
      <w:rPr>
        <w:b/>
      </w:rPr>
      <w:t xml:space="preserve"> </w:t>
    </w:r>
  </w:p>
  <w:p w14:paraId="73F34E7C" w14:textId="77777777" w:rsidR="003D124F" w:rsidRDefault="003D124F" w:rsidP="003D124F">
    <w:pPr>
      <w:spacing w:after="0"/>
      <w:ind w:left="3600"/>
      <w:jc w:val="right"/>
      <w:rPr>
        <w:b/>
      </w:rPr>
    </w:pPr>
    <w:r>
      <w:rPr>
        <w:b/>
      </w:rPr>
      <w:t xml:space="preserve">   </w:t>
    </w:r>
    <w:r w:rsidRPr="0002418A">
      <w:rPr>
        <w:b/>
      </w:rPr>
      <w:t xml:space="preserve">EHS Contact: </w:t>
    </w:r>
    <w:r>
      <w:rPr>
        <w:b/>
      </w:rPr>
      <w:t>Tony Cygan</w:t>
    </w:r>
    <w:r w:rsidRPr="0002418A">
      <w:rPr>
        <w:b/>
      </w:rPr>
      <w:t xml:space="preserve">, </w:t>
    </w:r>
    <w:hyperlink r:id="rId3" w:history="1">
      <w:r w:rsidRPr="00555FB3">
        <w:rPr>
          <w:rStyle w:val="Hyperlink"/>
          <w:b/>
        </w:rPr>
        <w:t>ajc28@psu.edu</w:t>
      </w:r>
    </w:hyperlink>
    <w:r>
      <w:rPr>
        <w:b/>
      </w:rPr>
      <w:t xml:space="preserve">  </w:t>
    </w:r>
  </w:p>
  <w:p w14:paraId="5067CD26" w14:textId="694645FC" w:rsidR="00B02E56" w:rsidRDefault="003D124F" w:rsidP="002E2550">
    <w:pPr>
      <w:ind w:left="8640" w:firstLine="720"/>
    </w:pPr>
    <w:r>
      <w:rPr>
        <w:b/>
      </w:rPr>
      <w:t>814-865-6391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C86"/>
    <w:multiLevelType w:val="hybridMultilevel"/>
    <w:tmpl w:val="EB9EA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DB08606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D1E2D"/>
    <w:multiLevelType w:val="hybridMultilevel"/>
    <w:tmpl w:val="A0DA3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83F2E"/>
    <w:multiLevelType w:val="hybridMultilevel"/>
    <w:tmpl w:val="36442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2F8F"/>
    <w:multiLevelType w:val="hybridMultilevel"/>
    <w:tmpl w:val="A392926E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9925FB1"/>
    <w:multiLevelType w:val="hybridMultilevel"/>
    <w:tmpl w:val="87E04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66E14"/>
    <w:multiLevelType w:val="hybridMultilevel"/>
    <w:tmpl w:val="99D64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1011C3"/>
    <w:multiLevelType w:val="hybridMultilevel"/>
    <w:tmpl w:val="547EF0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294D1F"/>
    <w:multiLevelType w:val="hybridMultilevel"/>
    <w:tmpl w:val="C9BE3A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E488F"/>
    <w:multiLevelType w:val="hybridMultilevel"/>
    <w:tmpl w:val="48F4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1105"/>
    <w:multiLevelType w:val="hybridMultilevel"/>
    <w:tmpl w:val="3DAA2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E560AD5"/>
    <w:multiLevelType w:val="hybridMultilevel"/>
    <w:tmpl w:val="09EE3CF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1152139">
    <w:abstractNumId w:val="4"/>
  </w:num>
  <w:num w:numId="2" w16cid:durableId="2052268795">
    <w:abstractNumId w:val="11"/>
  </w:num>
  <w:num w:numId="3" w16cid:durableId="913776660">
    <w:abstractNumId w:val="2"/>
  </w:num>
  <w:num w:numId="4" w16cid:durableId="926496040">
    <w:abstractNumId w:val="1"/>
  </w:num>
  <w:num w:numId="5" w16cid:durableId="920799769">
    <w:abstractNumId w:val="10"/>
  </w:num>
  <w:num w:numId="6" w16cid:durableId="211305578">
    <w:abstractNumId w:val="8"/>
  </w:num>
  <w:num w:numId="7" w16cid:durableId="774518257">
    <w:abstractNumId w:val="7"/>
  </w:num>
  <w:num w:numId="8" w16cid:durableId="889071820">
    <w:abstractNumId w:val="5"/>
  </w:num>
  <w:num w:numId="9" w16cid:durableId="675381160">
    <w:abstractNumId w:val="0"/>
  </w:num>
  <w:num w:numId="10" w16cid:durableId="863711146">
    <w:abstractNumId w:val="6"/>
  </w:num>
  <w:num w:numId="11" w16cid:durableId="1061713752">
    <w:abstractNumId w:val="9"/>
  </w:num>
  <w:num w:numId="12" w16cid:durableId="38410929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00609"/>
    <w:rsid w:val="00002AC0"/>
    <w:rsid w:val="00025602"/>
    <w:rsid w:val="00025C07"/>
    <w:rsid w:val="000348F5"/>
    <w:rsid w:val="00034CD9"/>
    <w:rsid w:val="00044D3D"/>
    <w:rsid w:val="0006097C"/>
    <w:rsid w:val="00060D51"/>
    <w:rsid w:val="00070C85"/>
    <w:rsid w:val="00071D8B"/>
    <w:rsid w:val="00076573"/>
    <w:rsid w:val="0008061A"/>
    <w:rsid w:val="000811C5"/>
    <w:rsid w:val="00096C23"/>
    <w:rsid w:val="00096C7E"/>
    <w:rsid w:val="000A0CA7"/>
    <w:rsid w:val="000A3B56"/>
    <w:rsid w:val="000A6E8B"/>
    <w:rsid w:val="000B4271"/>
    <w:rsid w:val="000B6DE1"/>
    <w:rsid w:val="000C0E90"/>
    <w:rsid w:val="000C3A96"/>
    <w:rsid w:val="000C6E97"/>
    <w:rsid w:val="000C7E22"/>
    <w:rsid w:val="000D4362"/>
    <w:rsid w:val="000F070A"/>
    <w:rsid w:val="000F1637"/>
    <w:rsid w:val="00101625"/>
    <w:rsid w:val="001175EF"/>
    <w:rsid w:val="001322B1"/>
    <w:rsid w:val="0013608C"/>
    <w:rsid w:val="00145B84"/>
    <w:rsid w:val="0015214F"/>
    <w:rsid w:val="0015422E"/>
    <w:rsid w:val="0015589E"/>
    <w:rsid w:val="00161114"/>
    <w:rsid w:val="001642F5"/>
    <w:rsid w:val="0016474A"/>
    <w:rsid w:val="00173129"/>
    <w:rsid w:val="00186F82"/>
    <w:rsid w:val="001941C6"/>
    <w:rsid w:val="001957C5"/>
    <w:rsid w:val="001A4353"/>
    <w:rsid w:val="001A4E1E"/>
    <w:rsid w:val="001A64E3"/>
    <w:rsid w:val="001B2587"/>
    <w:rsid w:val="001C1346"/>
    <w:rsid w:val="001C49A1"/>
    <w:rsid w:val="001D4111"/>
    <w:rsid w:val="001D7157"/>
    <w:rsid w:val="001E2F5C"/>
    <w:rsid w:val="001E303C"/>
    <w:rsid w:val="001E6E75"/>
    <w:rsid w:val="001F0857"/>
    <w:rsid w:val="0022294B"/>
    <w:rsid w:val="002247EC"/>
    <w:rsid w:val="00232425"/>
    <w:rsid w:val="00253F68"/>
    <w:rsid w:val="002727ED"/>
    <w:rsid w:val="002750F3"/>
    <w:rsid w:val="00282850"/>
    <w:rsid w:val="002850BD"/>
    <w:rsid w:val="0029165B"/>
    <w:rsid w:val="002922C0"/>
    <w:rsid w:val="00293971"/>
    <w:rsid w:val="00297EA3"/>
    <w:rsid w:val="002A06EC"/>
    <w:rsid w:val="002A1CC9"/>
    <w:rsid w:val="002A57FF"/>
    <w:rsid w:val="002B1122"/>
    <w:rsid w:val="002B730F"/>
    <w:rsid w:val="002C00F0"/>
    <w:rsid w:val="002C1BF1"/>
    <w:rsid w:val="002D0A6B"/>
    <w:rsid w:val="002D6085"/>
    <w:rsid w:val="002E2550"/>
    <w:rsid w:val="003066D8"/>
    <w:rsid w:val="00306BFF"/>
    <w:rsid w:val="003264CE"/>
    <w:rsid w:val="00326573"/>
    <w:rsid w:val="003266A7"/>
    <w:rsid w:val="00332C5D"/>
    <w:rsid w:val="003336D4"/>
    <w:rsid w:val="00336EE4"/>
    <w:rsid w:val="0034035A"/>
    <w:rsid w:val="0034155E"/>
    <w:rsid w:val="0034385B"/>
    <w:rsid w:val="00345696"/>
    <w:rsid w:val="00365F6D"/>
    <w:rsid w:val="0038718D"/>
    <w:rsid w:val="003873FD"/>
    <w:rsid w:val="003911E1"/>
    <w:rsid w:val="00394BD6"/>
    <w:rsid w:val="003A24A7"/>
    <w:rsid w:val="003A3E8B"/>
    <w:rsid w:val="003A6AFF"/>
    <w:rsid w:val="003B2014"/>
    <w:rsid w:val="003B4475"/>
    <w:rsid w:val="003C3C3F"/>
    <w:rsid w:val="003C7373"/>
    <w:rsid w:val="003C768C"/>
    <w:rsid w:val="003D124F"/>
    <w:rsid w:val="003D2F9B"/>
    <w:rsid w:val="003E5DFC"/>
    <w:rsid w:val="003F087F"/>
    <w:rsid w:val="003F34CE"/>
    <w:rsid w:val="00410217"/>
    <w:rsid w:val="004122B6"/>
    <w:rsid w:val="00420766"/>
    <w:rsid w:val="004254FB"/>
    <w:rsid w:val="004339C0"/>
    <w:rsid w:val="00433EA1"/>
    <w:rsid w:val="00451BEB"/>
    <w:rsid w:val="00461980"/>
    <w:rsid w:val="00461C4C"/>
    <w:rsid w:val="00461F5D"/>
    <w:rsid w:val="004737DE"/>
    <w:rsid w:val="00485DF4"/>
    <w:rsid w:val="00495694"/>
    <w:rsid w:val="00496A43"/>
    <w:rsid w:val="004B496D"/>
    <w:rsid w:val="004C18CE"/>
    <w:rsid w:val="004C54F5"/>
    <w:rsid w:val="004D0F18"/>
    <w:rsid w:val="004E35C3"/>
    <w:rsid w:val="004F2DAF"/>
    <w:rsid w:val="00501E71"/>
    <w:rsid w:val="005044B2"/>
    <w:rsid w:val="00507A96"/>
    <w:rsid w:val="00514C8C"/>
    <w:rsid w:val="005171D9"/>
    <w:rsid w:val="005204A8"/>
    <w:rsid w:val="00526879"/>
    <w:rsid w:val="005275BD"/>
    <w:rsid w:val="00534C32"/>
    <w:rsid w:val="00546E67"/>
    <w:rsid w:val="005525B7"/>
    <w:rsid w:val="00554AA6"/>
    <w:rsid w:val="00560C7B"/>
    <w:rsid w:val="005643F4"/>
    <w:rsid w:val="00572A37"/>
    <w:rsid w:val="0057714D"/>
    <w:rsid w:val="00577DE3"/>
    <w:rsid w:val="0058125E"/>
    <w:rsid w:val="0058279D"/>
    <w:rsid w:val="00582BA8"/>
    <w:rsid w:val="00591B80"/>
    <w:rsid w:val="005B0933"/>
    <w:rsid w:val="005B6204"/>
    <w:rsid w:val="005C0AA6"/>
    <w:rsid w:val="005C7A80"/>
    <w:rsid w:val="005D1ED9"/>
    <w:rsid w:val="005E3133"/>
    <w:rsid w:val="005E5398"/>
    <w:rsid w:val="005E5BB2"/>
    <w:rsid w:val="005E65C9"/>
    <w:rsid w:val="005E7A04"/>
    <w:rsid w:val="005F24DB"/>
    <w:rsid w:val="006016BA"/>
    <w:rsid w:val="0063550C"/>
    <w:rsid w:val="006359C6"/>
    <w:rsid w:val="00637A8F"/>
    <w:rsid w:val="00656FB2"/>
    <w:rsid w:val="00660793"/>
    <w:rsid w:val="006636FA"/>
    <w:rsid w:val="006731F2"/>
    <w:rsid w:val="006837DC"/>
    <w:rsid w:val="0068614D"/>
    <w:rsid w:val="00695344"/>
    <w:rsid w:val="00696676"/>
    <w:rsid w:val="006A5EFA"/>
    <w:rsid w:val="006A64A3"/>
    <w:rsid w:val="006B1D14"/>
    <w:rsid w:val="006B368F"/>
    <w:rsid w:val="006F14DB"/>
    <w:rsid w:val="006F71CA"/>
    <w:rsid w:val="00705C11"/>
    <w:rsid w:val="007061B9"/>
    <w:rsid w:val="007104C9"/>
    <w:rsid w:val="00721760"/>
    <w:rsid w:val="00734484"/>
    <w:rsid w:val="00735B10"/>
    <w:rsid w:val="00744F2B"/>
    <w:rsid w:val="007535EE"/>
    <w:rsid w:val="00761401"/>
    <w:rsid w:val="00765F62"/>
    <w:rsid w:val="00776456"/>
    <w:rsid w:val="0078145C"/>
    <w:rsid w:val="007B2952"/>
    <w:rsid w:val="007C5EF8"/>
    <w:rsid w:val="007D4234"/>
    <w:rsid w:val="007D614D"/>
    <w:rsid w:val="007E47B1"/>
    <w:rsid w:val="007F48B4"/>
    <w:rsid w:val="00800B99"/>
    <w:rsid w:val="00805666"/>
    <w:rsid w:val="008114B6"/>
    <w:rsid w:val="00823EA6"/>
    <w:rsid w:val="00824488"/>
    <w:rsid w:val="008263A8"/>
    <w:rsid w:val="008401BF"/>
    <w:rsid w:val="00841AC1"/>
    <w:rsid w:val="00843A8E"/>
    <w:rsid w:val="0085268D"/>
    <w:rsid w:val="00861816"/>
    <w:rsid w:val="008620AC"/>
    <w:rsid w:val="00864522"/>
    <w:rsid w:val="008673F8"/>
    <w:rsid w:val="008739B7"/>
    <w:rsid w:val="0088602F"/>
    <w:rsid w:val="008978B1"/>
    <w:rsid w:val="008A0AA4"/>
    <w:rsid w:val="008D1574"/>
    <w:rsid w:val="008D45A8"/>
    <w:rsid w:val="008E205C"/>
    <w:rsid w:val="008E20AE"/>
    <w:rsid w:val="0090216F"/>
    <w:rsid w:val="00905FAA"/>
    <w:rsid w:val="00906C9F"/>
    <w:rsid w:val="0091509F"/>
    <w:rsid w:val="0092305F"/>
    <w:rsid w:val="00924481"/>
    <w:rsid w:val="009346D3"/>
    <w:rsid w:val="0094093C"/>
    <w:rsid w:val="0095058F"/>
    <w:rsid w:val="00951877"/>
    <w:rsid w:val="00954710"/>
    <w:rsid w:val="0095716E"/>
    <w:rsid w:val="009655AA"/>
    <w:rsid w:val="009715E9"/>
    <w:rsid w:val="00977445"/>
    <w:rsid w:val="00981C15"/>
    <w:rsid w:val="00993A14"/>
    <w:rsid w:val="00996F9F"/>
    <w:rsid w:val="009A096E"/>
    <w:rsid w:val="009A1C05"/>
    <w:rsid w:val="009A2C2D"/>
    <w:rsid w:val="009A53E0"/>
    <w:rsid w:val="009B0A40"/>
    <w:rsid w:val="009B1FE7"/>
    <w:rsid w:val="009B7876"/>
    <w:rsid w:val="009D00B1"/>
    <w:rsid w:val="009D65C2"/>
    <w:rsid w:val="009E1613"/>
    <w:rsid w:val="009E49C8"/>
    <w:rsid w:val="009F4937"/>
    <w:rsid w:val="00A04BCB"/>
    <w:rsid w:val="00A0654A"/>
    <w:rsid w:val="00A07C68"/>
    <w:rsid w:val="00A12003"/>
    <w:rsid w:val="00A17DBC"/>
    <w:rsid w:val="00A368AC"/>
    <w:rsid w:val="00A455DD"/>
    <w:rsid w:val="00A456E2"/>
    <w:rsid w:val="00A5508D"/>
    <w:rsid w:val="00A6185B"/>
    <w:rsid w:val="00A63CEC"/>
    <w:rsid w:val="00A678A2"/>
    <w:rsid w:val="00A70754"/>
    <w:rsid w:val="00A7091E"/>
    <w:rsid w:val="00A76AC8"/>
    <w:rsid w:val="00A943CC"/>
    <w:rsid w:val="00A94DB7"/>
    <w:rsid w:val="00AA1295"/>
    <w:rsid w:val="00AC0C0F"/>
    <w:rsid w:val="00AC0DBD"/>
    <w:rsid w:val="00AD4608"/>
    <w:rsid w:val="00AD4DFE"/>
    <w:rsid w:val="00AF3B1D"/>
    <w:rsid w:val="00AF575A"/>
    <w:rsid w:val="00B02E56"/>
    <w:rsid w:val="00B14432"/>
    <w:rsid w:val="00B30DEC"/>
    <w:rsid w:val="00B40A89"/>
    <w:rsid w:val="00B40BDD"/>
    <w:rsid w:val="00B41CED"/>
    <w:rsid w:val="00B5084A"/>
    <w:rsid w:val="00B6059D"/>
    <w:rsid w:val="00B63D5D"/>
    <w:rsid w:val="00B66678"/>
    <w:rsid w:val="00B70660"/>
    <w:rsid w:val="00B70FEC"/>
    <w:rsid w:val="00B808A5"/>
    <w:rsid w:val="00B82E44"/>
    <w:rsid w:val="00B86A45"/>
    <w:rsid w:val="00B95210"/>
    <w:rsid w:val="00B97473"/>
    <w:rsid w:val="00BC44A7"/>
    <w:rsid w:val="00BC6882"/>
    <w:rsid w:val="00BC74C9"/>
    <w:rsid w:val="00BD1E76"/>
    <w:rsid w:val="00BD4E07"/>
    <w:rsid w:val="00BD6445"/>
    <w:rsid w:val="00BE5EE7"/>
    <w:rsid w:val="00BF6E29"/>
    <w:rsid w:val="00C06DEE"/>
    <w:rsid w:val="00C1202E"/>
    <w:rsid w:val="00C13222"/>
    <w:rsid w:val="00C15159"/>
    <w:rsid w:val="00C16A37"/>
    <w:rsid w:val="00C25271"/>
    <w:rsid w:val="00C323CB"/>
    <w:rsid w:val="00C4454D"/>
    <w:rsid w:val="00C47938"/>
    <w:rsid w:val="00C6267A"/>
    <w:rsid w:val="00C63E25"/>
    <w:rsid w:val="00C7124A"/>
    <w:rsid w:val="00C73333"/>
    <w:rsid w:val="00C761A7"/>
    <w:rsid w:val="00C801EC"/>
    <w:rsid w:val="00C84689"/>
    <w:rsid w:val="00C84CFA"/>
    <w:rsid w:val="00C90D69"/>
    <w:rsid w:val="00CA057B"/>
    <w:rsid w:val="00CA5029"/>
    <w:rsid w:val="00CB4B0E"/>
    <w:rsid w:val="00CC2E5D"/>
    <w:rsid w:val="00CC30E7"/>
    <w:rsid w:val="00CC49EB"/>
    <w:rsid w:val="00CC6323"/>
    <w:rsid w:val="00CD5841"/>
    <w:rsid w:val="00CE2230"/>
    <w:rsid w:val="00D14BFC"/>
    <w:rsid w:val="00D15AAF"/>
    <w:rsid w:val="00D27D62"/>
    <w:rsid w:val="00D30E03"/>
    <w:rsid w:val="00D35046"/>
    <w:rsid w:val="00D40AA9"/>
    <w:rsid w:val="00D40E02"/>
    <w:rsid w:val="00D423E6"/>
    <w:rsid w:val="00D741F7"/>
    <w:rsid w:val="00DA571F"/>
    <w:rsid w:val="00DB7D57"/>
    <w:rsid w:val="00DC10AA"/>
    <w:rsid w:val="00DC68CB"/>
    <w:rsid w:val="00DD02E4"/>
    <w:rsid w:val="00DD21E1"/>
    <w:rsid w:val="00DD4C28"/>
    <w:rsid w:val="00DE13DB"/>
    <w:rsid w:val="00DE3263"/>
    <w:rsid w:val="00DF2920"/>
    <w:rsid w:val="00E03B87"/>
    <w:rsid w:val="00E37221"/>
    <w:rsid w:val="00E4105F"/>
    <w:rsid w:val="00E519BB"/>
    <w:rsid w:val="00E51F76"/>
    <w:rsid w:val="00E54105"/>
    <w:rsid w:val="00E613B1"/>
    <w:rsid w:val="00E63B75"/>
    <w:rsid w:val="00E67461"/>
    <w:rsid w:val="00E67B72"/>
    <w:rsid w:val="00E833C2"/>
    <w:rsid w:val="00EA08F0"/>
    <w:rsid w:val="00EB32CC"/>
    <w:rsid w:val="00EB46AE"/>
    <w:rsid w:val="00EC01E8"/>
    <w:rsid w:val="00EC4928"/>
    <w:rsid w:val="00EC51F5"/>
    <w:rsid w:val="00ED1233"/>
    <w:rsid w:val="00ED2CA5"/>
    <w:rsid w:val="00EE1876"/>
    <w:rsid w:val="00EF5176"/>
    <w:rsid w:val="00EF591C"/>
    <w:rsid w:val="00EF5C02"/>
    <w:rsid w:val="00F01D9E"/>
    <w:rsid w:val="00F20A51"/>
    <w:rsid w:val="00F25009"/>
    <w:rsid w:val="00F25D74"/>
    <w:rsid w:val="00F4593F"/>
    <w:rsid w:val="00F5174D"/>
    <w:rsid w:val="00F57E7E"/>
    <w:rsid w:val="00F71250"/>
    <w:rsid w:val="00F7131F"/>
    <w:rsid w:val="00F8104C"/>
    <w:rsid w:val="00F850C6"/>
    <w:rsid w:val="00F87B1E"/>
    <w:rsid w:val="00F94FC3"/>
    <w:rsid w:val="00F96353"/>
    <w:rsid w:val="00FA4875"/>
    <w:rsid w:val="00FA62A0"/>
    <w:rsid w:val="00FB1342"/>
    <w:rsid w:val="00FB4A54"/>
    <w:rsid w:val="00FB5D64"/>
    <w:rsid w:val="00FB6745"/>
    <w:rsid w:val="00FC05F6"/>
    <w:rsid w:val="00FC1194"/>
    <w:rsid w:val="00FC1E93"/>
    <w:rsid w:val="00FC5244"/>
    <w:rsid w:val="00FD653E"/>
    <w:rsid w:val="00FE2695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2"/>
    </o:shapelayout>
  </w:shapeDefaults>
  <w:decimalSymbol w:val="."/>
  <w:listSeparator w:val=","/>
  <w14:docId w14:val="05B0E464"/>
  <w15:docId w15:val="{A9915DFE-F4B0-4036-914D-70E7DDE4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9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A80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A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2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29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7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psu.edu/occhealth/Machine_Shop_Safet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c28@psu.edu" TargetMode="External"/><Relationship Id="rId2" Type="http://schemas.openxmlformats.org/officeDocument/2006/relationships/hyperlink" Target="https://ehs.psu.edu/workplace-safet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5A4A-FA58-4521-856C-EB761324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3632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FOARD</dc:creator>
  <cp:lastModifiedBy>Cygan, Tony</cp:lastModifiedBy>
  <cp:revision>80</cp:revision>
  <cp:lastPrinted>2010-08-06T19:16:00Z</cp:lastPrinted>
  <dcterms:created xsi:type="dcterms:W3CDTF">2022-07-07T19:38:00Z</dcterms:created>
  <dcterms:modified xsi:type="dcterms:W3CDTF">2023-03-23T12:46:00Z</dcterms:modified>
</cp:coreProperties>
</file>