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84" w:rsidRDefault="00907A84" w:rsidP="00FB0E6C">
      <w:pPr>
        <w:pStyle w:val="ListParagrap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B0E6C" w:rsidRDefault="00254A58" w:rsidP="00FB0E6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Mold Fast Facts</w:t>
      </w:r>
    </w:p>
    <w:p w:rsidR="00A620F4" w:rsidRPr="00A620F4" w:rsidRDefault="001D7663" w:rsidP="00254A5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13C8C">
        <w:rPr>
          <w:rFonts w:ascii="Arial" w:hAnsi="Arial" w:cs="Arial"/>
          <w:u w:val="single"/>
        </w:rPr>
        <w:t>Thousands of species of m</w:t>
      </w:r>
      <w:r w:rsidR="00A620F4" w:rsidRPr="00213C8C">
        <w:rPr>
          <w:rFonts w:ascii="Arial" w:hAnsi="Arial" w:cs="Arial"/>
          <w:u w:val="single"/>
        </w:rPr>
        <w:t>old</w:t>
      </w:r>
      <w:r w:rsidRPr="00213C8C"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 xml:space="preserve"> (multicellular filamentous) </w:t>
      </w:r>
      <w:r w:rsidRPr="00213C8C">
        <w:rPr>
          <w:rFonts w:ascii="Arial" w:hAnsi="Arial" w:cs="Arial"/>
          <w:u w:val="single"/>
        </w:rPr>
        <w:t xml:space="preserve">and </w:t>
      </w:r>
      <w:r w:rsidRPr="00213C8C">
        <w:rPr>
          <w:rFonts w:ascii="Arial" w:hAnsi="Arial" w:cs="Arial"/>
          <w:i/>
          <w:u w:val="single"/>
        </w:rPr>
        <w:t>yeasts</w:t>
      </w:r>
      <w:r>
        <w:rPr>
          <w:rFonts w:ascii="Arial" w:hAnsi="Arial" w:cs="Arial"/>
        </w:rPr>
        <w:t xml:space="preserve"> (single cell)</w:t>
      </w:r>
      <w:r w:rsidR="00A620F4">
        <w:rPr>
          <w:rFonts w:ascii="Arial" w:hAnsi="Arial" w:cs="Arial"/>
        </w:rPr>
        <w:t xml:space="preserve"> </w:t>
      </w:r>
    </w:p>
    <w:p w:rsidR="00254A58" w:rsidRPr="004D3FB5" w:rsidRDefault="006641F3" w:rsidP="00254A5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448DE">
        <w:rPr>
          <w:rFonts w:ascii="Arial" w:hAnsi="Arial" w:cs="Arial"/>
          <w:u w:val="single"/>
        </w:rPr>
        <w:t>Molds are ‘ubiquitous’</w:t>
      </w:r>
      <w:r>
        <w:rPr>
          <w:rFonts w:ascii="Arial" w:hAnsi="Arial" w:cs="Arial"/>
        </w:rPr>
        <w:t xml:space="preserve"> (found throughout) the environment</w:t>
      </w:r>
      <w:r w:rsidR="008D2BAC">
        <w:rPr>
          <w:rFonts w:ascii="Arial" w:hAnsi="Arial" w:cs="Arial"/>
        </w:rPr>
        <w:t xml:space="preserve"> (except for clean room environments, they are present indoors)</w:t>
      </w:r>
    </w:p>
    <w:p w:rsidR="004D3FB5" w:rsidRPr="006641F3" w:rsidRDefault="002448DE" w:rsidP="00254A5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448DE">
        <w:rPr>
          <w:rFonts w:ascii="Arial" w:hAnsi="Arial" w:cs="Arial"/>
          <w:u w:val="single"/>
        </w:rPr>
        <w:t>All molds require moisture for growth</w:t>
      </w:r>
      <w:r>
        <w:rPr>
          <w:rFonts w:ascii="Arial" w:hAnsi="Arial" w:cs="Arial"/>
        </w:rPr>
        <w:t>, but vary in requirements</w:t>
      </w:r>
    </w:p>
    <w:p w:rsidR="00712FC1" w:rsidRPr="00712FC1" w:rsidRDefault="002448DE" w:rsidP="00254A5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045E5">
        <w:rPr>
          <w:rFonts w:ascii="Arial" w:hAnsi="Arial" w:cs="Arial"/>
          <w:u w:val="single"/>
        </w:rPr>
        <w:t>All M</w:t>
      </w:r>
      <w:r w:rsidR="006641F3" w:rsidRPr="002045E5">
        <w:rPr>
          <w:rFonts w:ascii="Arial" w:hAnsi="Arial" w:cs="Arial"/>
          <w:u w:val="single"/>
        </w:rPr>
        <w:t>old spores</w:t>
      </w:r>
      <w:r w:rsidR="006641F3" w:rsidRPr="00712FC1">
        <w:rPr>
          <w:rFonts w:ascii="Arial" w:hAnsi="Arial" w:cs="Arial"/>
        </w:rPr>
        <w:t xml:space="preserve"> (asexual reprodu</w:t>
      </w:r>
      <w:r w:rsidR="00712FC1" w:rsidRPr="00712FC1">
        <w:rPr>
          <w:rFonts w:ascii="Arial" w:hAnsi="Arial" w:cs="Arial"/>
        </w:rPr>
        <w:t xml:space="preserve">ctive structures) </w:t>
      </w:r>
      <w:r w:rsidR="00712FC1" w:rsidRPr="002045E5">
        <w:rPr>
          <w:rFonts w:ascii="Arial" w:hAnsi="Arial" w:cs="Arial"/>
          <w:u w:val="single"/>
        </w:rPr>
        <w:t xml:space="preserve">are potential </w:t>
      </w:r>
      <w:r w:rsidR="006641F3" w:rsidRPr="002045E5">
        <w:rPr>
          <w:rFonts w:ascii="Arial" w:hAnsi="Arial" w:cs="Arial"/>
          <w:u w:val="single"/>
        </w:rPr>
        <w:t>allergen</w:t>
      </w:r>
      <w:r w:rsidR="00712FC1" w:rsidRPr="002045E5">
        <w:rPr>
          <w:rFonts w:ascii="Arial" w:hAnsi="Arial" w:cs="Arial"/>
          <w:u w:val="single"/>
        </w:rPr>
        <w:t>s</w:t>
      </w:r>
    </w:p>
    <w:p w:rsidR="006641F3" w:rsidRPr="00712FC1" w:rsidRDefault="002448DE" w:rsidP="00254A5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045E5">
        <w:rPr>
          <w:rFonts w:ascii="Arial" w:hAnsi="Arial" w:cs="Arial"/>
          <w:u w:val="single"/>
        </w:rPr>
        <w:t>M</w:t>
      </w:r>
      <w:r w:rsidR="00A82336" w:rsidRPr="002045E5">
        <w:rPr>
          <w:rFonts w:ascii="Arial" w:hAnsi="Arial" w:cs="Arial"/>
          <w:u w:val="single"/>
        </w:rPr>
        <w:t>olds</w:t>
      </w:r>
      <w:r w:rsidRPr="002045E5">
        <w:rPr>
          <w:rFonts w:ascii="Arial" w:hAnsi="Arial" w:cs="Arial"/>
          <w:u w:val="single"/>
        </w:rPr>
        <w:t xml:space="preserve"> (fungi)</w:t>
      </w:r>
      <w:r w:rsidR="00A82336" w:rsidRPr="002045E5">
        <w:rPr>
          <w:rFonts w:ascii="Arial" w:hAnsi="Arial" w:cs="Arial"/>
          <w:u w:val="single"/>
        </w:rPr>
        <w:t xml:space="preserve"> produce odorous</w:t>
      </w:r>
      <w:r w:rsidR="009D29C2" w:rsidRPr="002045E5">
        <w:rPr>
          <w:rFonts w:ascii="Arial" w:hAnsi="Arial" w:cs="Arial"/>
          <w:u w:val="single"/>
        </w:rPr>
        <w:t>, irritating</w:t>
      </w:r>
      <w:r w:rsidR="00A82336" w:rsidRPr="002045E5">
        <w:rPr>
          <w:rFonts w:ascii="Arial" w:hAnsi="Arial" w:cs="Arial"/>
          <w:u w:val="single"/>
        </w:rPr>
        <w:t xml:space="preserve"> volatile compounds</w:t>
      </w:r>
      <w:r w:rsidR="00712FC1">
        <w:rPr>
          <w:rFonts w:ascii="Arial" w:hAnsi="Arial" w:cs="Arial"/>
        </w:rPr>
        <w:t xml:space="preserve">.  These </w:t>
      </w:r>
      <w:r w:rsidR="009D29C2" w:rsidRPr="00712FC1">
        <w:rPr>
          <w:rFonts w:ascii="Arial" w:hAnsi="Arial" w:cs="Arial"/>
        </w:rPr>
        <w:t xml:space="preserve">may </w:t>
      </w:r>
      <w:r w:rsidR="00275BE3" w:rsidRPr="00712FC1">
        <w:rPr>
          <w:rFonts w:ascii="Arial" w:hAnsi="Arial" w:cs="Arial"/>
        </w:rPr>
        <w:t xml:space="preserve">affect </w:t>
      </w:r>
      <w:r w:rsidR="00973AD2" w:rsidRPr="00712FC1">
        <w:rPr>
          <w:rFonts w:ascii="Arial" w:hAnsi="Arial" w:cs="Arial"/>
        </w:rPr>
        <w:t>eyes, respiratory tract, mucous membranes</w:t>
      </w:r>
      <w:r w:rsidR="00275BE3" w:rsidRPr="00712FC1">
        <w:rPr>
          <w:rFonts w:ascii="Arial" w:hAnsi="Arial" w:cs="Arial"/>
        </w:rPr>
        <w:t xml:space="preserve">, </w:t>
      </w:r>
      <w:r w:rsidR="00712FC1">
        <w:rPr>
          <w:rFonts w:ascii="Arial" w:hAnsi="Arial" w:cs="Arial"/>
        </w:rPr>
        <w:t xml:space="preserve">skin, </w:t>
      </w:r>
      <w:r w:rsidR="00275BE3" w:rsidRPr="00712FC1">
        <w:rPr>
          <w:rFonts w:ascii="Arial" w:hAnsi="Arial" w:cs="Arial"/>
        </w:rPr>
        <w:t xml:space="preserve">and can </w:t>
      </w:r>
      <w:r w:rsidR="00973AD2" w:rsidRPr="00712FC1">
        <w:rPr>
          <w:rFonts w:ascii="Arial" w:hAnsi="Arial" w:cs="Arial"/>
        </w:rPr>
        <w:t>be associated with headache, nausea</w:t>
      </w:r>
      <w:r w:rsidR="00712FC1">
        <w:rPr>
          <w:rFonts w:ascii="Arial" w:hAnsi="Arial" w:cs="Arial"/>
        </w:rPr>
        <w:t xml:space="preserve">, </w:t>
      </w:r>
      <w:r w:rsidR="00973AD2" w:rsidRPr="00712FC1">
        <w:rPr>
          <w:rFonts w:ascii="Arial" w:hAnsi="Arial" w:cs="Arial"/>
        </w:rPr>
        <w:t xml:space="preserve">transitory </w:t>
      </w:r>
      <w:r w:rsidR="00275BE3" w:rsidRPr="00712FC1">
        <w:rPr>
          <w:rFonts w:ascii="Arial" w:hAnsi="Arial" w:cs="Arial"/>
        </w:rPr>
        <w:t xml:space="preserve">nervous system </w:t>
      </w:r>
      <w:r w:rsidR="00973AD2" w:rsidRPr="00712FC1">
        <w:rPr>
          <w:rFonts w:ascii="Arial" w:hAnsi="Arial" w:cs="Arial"/>
        </w:rPr>
        <w:t>effects</w:t>
      </w:r>
      <w:r w:rsidR="00712FC1" w:rsidRPr="00712FC1">
        <w:rPr>
          <w:rFonts w:ascii="Arial" w:hAnsi="Arial" w:cs="Arial"/>
        </w:rPr>
        <w:t>, a</w:t>
      </w:r>
      <w:r w:rsidR="00712FC1">
        <w:rPr>
          <w:rFonts w:ascii="Arial" w:hAnsi="Arial" w:cs="Arial"/>
        </w:rPr>
        <w:t xml:space="preserve">nd </w:t>
      </w:r>
      <w:r w:rsidR="00712FC1" w:rsidRPr="00712FC1">
        <w:rPr>
          <w:rFonts w:ascii="Arial" w:hAnsi="Arial" w:cs="Arial"/>
        </w:rPr>
        <w:t>other systemic health effects</w:t>
      </w:r>
      <w:r w:rsidR="00A82336" w:rsidRPr="00712FC1">
        <w:rPr>
          <w:rFonts w:ascii="Arial" w:hAnsi="Arial" w:cs="Arial"/>
        </w:rPr>
        <w:t>.</w:t>
      </w:r>
    </w:p>
    <w:p w:rsidR="00463817" w:rsidRPr="00A37EDE" w:rsidRDefault="00A82336" w:rsidP="00A37ED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045E5">
        <w:rPr>
          <w:rFonts w:ascii="Arial" w:hAnsi="Arial" w:cs="Arial"/>
          <w:u w:val="single"/>
        </w:rPr>
        <w:t>Molds produce toxins</w:t>
      </w:r>
      <w:r>
        <w:rPr>
          <w:rFonts w:ascii="Arial" w:hAnsi="Arial" w:cs="Arial"/>
        </w:rPr>
        <w:t xml:space="preserve">.  </w:t>
      </w:r>
      <w:r w:rsidR="000C48D1" w:rsidRPr="002045E5">
        <w:rPr>
          <w:rFonts w:ascii="Arial" w:hAnsi="Arial" w:cs="Arial"/>
          <w:i/>
        </w:rPr>
        <w:t xml:space="preserve">Toxic effects </w:t>
      </w:r>
      <w:r w:rsidR="002045E5" w:rsidRPr="002045E5">
        <w:rPr>
          <w:rFonts w:ascii="Arial" w:hAnsi="Arial" w:cs="Arial"/>
          <w:i/>
        </w:rPr>
        <w:t xml:space="preserve">though </w:t>
      </w:r>
      <w:r w:rsidR="000C48D1" w:rsidRPr="002045E5">
        <w:rPr>
          <w:rFonts w:ascii="Arial" w:hAnsi="Arial" w:cs="Arial"/>
          <w:i/>
        </w:rPr>
        <w:t xml:space="preserve">wide-ranging, </w:t>
      </w:r>
      <w:r w:rsidR="002045E5" w:rsidRPr="002045E5">
        <w:rPr>
          <w:rFonts w:ascii="Arial" w:hAnsi="Arial" w:cs="Arial"/>
          <w:i/>
        </w:rPr>
        <w:t>are</w:t>
      </w:r>
      <w:r w:rsidR="000C48D1" w:rsidRPr="002045E5">
        <w:rPr>
          <w:rFonts w:ascii="Arial" w:hAnsi="Arial" w:cs="Arial"/>
          <w:i/>
        </w:rPr>
        <w:t xml:space="preserve"> </w:t>
      </w:r>
      <w:r w:rsidR="00712FC1" w:rsidRPr="002045E5">
        <w:rPr>
          <w:rFonts w:ascii="Arial" w:hAnsi="Arial" w:cs="Arial"/>
          <w:i/>
        </w:rPr>
        <w:t xml:space="preserve">most </w:t>
      </w:r>
      <w:r w:rsidR="000C48D1" w:rsidRPr="002045E5">
        <w:rPr>
          <w:rFonts w:ascii="Arial" w:hAnsi="Arial" w:cs="Arial"/>
          <w:i/>
        </w:rPr>
        <w:t>often associated with envir</w:t>
      </w:r>
      <w:r w:rsidR="006A31FF" w:rsidRPr="002045E5">
        <w:rPr>
          <w:rFonts w:ascii="Arial" w:hAnsi="Arial" w:cs="Arial"/>
          <w:i/>
        </w:rPr>
        <w:t>onmental conditions</w:t>
      </w:r>
      <w:r w:rsidR="00A37EDE" w:rsidRPr="002045E5">
        <w:rPr>
          <w:rFonts w:ascii="Arial" w:hAnsi="Arial" w:cs="Arial"/>
          <w:i/>
        </w:rPr>
        <w:t xml:space="preserve"> and heavy </w:t>
      </w:r>
      <w:r w:rsidR="002045E5" w:rsidRPr="002045E5">
        <w:rPr>
          <w:rFonts w:ascii="Arial" w:hAnsi="Arial" w:cs="Arial"/>
          <w:i/>
        </w:rPr>
        <w:t xml:space="preserve">exposure </w:t>
      </w:r>
      <w:r w:rsidR="00A37EDE" w:rsidRPr="002045E5">
        <w:rPr>
          <w:rFonts w:ascii="Arial" w:hAnsi="Arial" w:cs="Arial"/>
          <w:i/>
        </w:rPr>
        <w:t>(agricultural or frequent</w:t>
      </w:r>
      <w:r w:rsidR="002045E5" w:rsidRPr="002045E5">
        <w:rPr>
          <w:rFonts w:ascii="Arial" w:hAnsi="Arial" w:cs="Arial"/>
          <w:i/>
        </w:rPr>
        <w:t>/</w:t>
      </w:r>
      <w:r w:rsidR="00A73F71">
        <w:rPr>
          <w:rFonts w:ascii="Arial" w:hAnsi="Arial" w:cs="Arial"/>
          <w:i/>
        </w:rPr>
        <w:t xml:space="preserve"> </w:t>
      </w:r>
      <w:r w:rsidR="002045E5" w:rsidRPr="002045E5">
        <w:rPr>
          <w:rFonts w:ascii="Arial" w:hAnsi="Arial" w:cs="Arial"/>
          <w:i/>
        </w:rPr>
        <w:t>significant</w:t>
      </w:r>
      <w:r w:rsidR="00A37EDE" w:rsidRPr="002045E5">
        <w:rPr>
          <w:rFonts w:ascii="Arial" w:hAnsi="Arial" w:cs="Arial"/>
          <w:i/>
        </w:rPr>
        <w:t>)</w:t>
      </w:r>
      <w:r w:rsidR="000C48D1" w:rsidRPr="002045E5">
        <w:rPr>
          <w:rFonts w:ascii="Arial" w:hAnsi="Arial" w:cs="Arial"/>
          <w:i/>
        </w:rPr>
        <w:t>.</w:t>
      </w:r>
    </w:p>
    <w:p w:rsidR="00F857BD" w:rsidRPr="00463817" w:rsidRDefault="00937836" w:rsidP="00254A5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Some molds are ‘opportunistic pathogens’</w:t>
      </w:r>
      <w:r w:rsidRPr="00937836">
        <w:rPr>
          <w:rFonts w:ascii="Arial" w:hAnsi="Arial" w:cs="Arial"/>
        </w:rPr>
        <w:t xml:space="preserve"> (</w:t>
      </w:r>
      <w:r w:rsidR="00A73F71" w:rsidRPr="00937836">
        <w:rPr>
          <w:rFonts w:ascii="Arial" w:hAnsi="Arial" w:cs="Arial"/>
        </w:rPr>
        <w:t xml:space="preserve">can </w:t>
      </w:r>
      <w:r w:rsidR="003C383A" w:rsidRPr="00937836">
        <w:rPr>
          <w:rFonts w:ascii="Arial" w:hAnsi="Arial" w:cs="Arial"/>
          <w:i/>
        </w:rPr>
        <w:t>i</w:t>
      </w:r>
      <w:r w:rsidR="000A5FA7" w:rsidRPr="00937836">
        <w:rPr>
          <w:rFonts w:ascii="Arial" w:hAnsi="Arial" w:cs="Arial"/>
          <w:i/>
        </w:rPr>
        <w:t>nfect</w:t>
      </w:r>
      <w:r w:rsidR="00A73F71" w:rsidRPr="00937836">
        <w:rPr>
          <w:rFonts w:ascii="Arial" w:hAnsi="Arial" w:cs="Arial"/>
          <w:i/>
        </w:rPr>
        <w:t xml:space="preserve"> </w:t>
      </w:r>
      <w:r w:rsidR="00F857BD" w:rsidRPr="00937836">
        <w:rPr>
          <w:rFonts w:ascii="Arial" w:hAnsi="Arial" w:cs="Arial"/>
        </w:rPr>
        <w:t>immune-compromised persons</w:t>
      </w:r>
      <w:r>
        <w:rPr>
          <w:rFonts w:ascii="Arial" w:hAnsi="Arial" w:cs="Arial"/>
        </w:rPr>
        <w:t xml:space="preserve"> such as the </w:t>
      </w:r>
      <w:r w:rsidR="00F857BD">
        <w:rPr>
          <w:rFonts w:ascii="Arial" w:hAnsi="Arial" w:cs="Arial"/>
        </w:rPr>
        <w:t>elderly, those in cancer treatment, or otherwise weakened</w:t>
      </w:r>
      <w:r w:rsidR="000A5FA7">
        <w:rPr>
          <w:rFonts w:ascii="Arial" w:hAnsi="Arial" w:cs="Arial"/>
        </w:rPr>
        <w:t xml:space="preserve"> immune systems)</w:t>
      </w:r>
    </w:p>
    <w:p w:rsidR="00254A58" w:rsidRPr="008D2BAC" w:rsidRDefault="008C54CB" w:rsidP="00FB0E6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Limited </w:t>
      </w:r>
      <w:r w:rsidR="00463817" w:rsidRPr="008C54CB">
        <w:rPr>
          <w:rFonts w:ascii="Arial" w:hAnsi="Arial" w:cs="Arial"/>
          <w:u w:val="single"/>
        </w:rPr>
        <w:t>mold growth</w:t>
      </w:r>
      <w:r>
        <w:rPr>
          <w:rFonts w:ascii="Arial" w:hAnsi="Arial" w:cs="Arial"/>
          <w:u w:val="single"/>
        </w:rPr>
        <w:t xml:space="preserve"> (visible)</w:t>
      </w:r>
      <w:r w:rsidR="00463817" w:rsidRPr="008C54CB">
        <w:rPr>
          <w:rFonts w:ascii="Arial" w:hAnsi="Arial" w:cs="Arial"/>
          <w:u w:val="single"/>
        </w:rPr>
        <w:t xml:space="preserve"> on a surface – </w:t>
      </w:r>
      <w:r w:rsidR="00A73F71" w:rsidRPr="008C54CB">
        <w:rPr>
          <w:rFonts w:ascii="Arial" w:hAnsi="Arial" w:cs="Arial"/>
          <w:u w:val="single"/>
        </w:rPr>
        <w:t xml:space="preserve">does </w:t>
      </w:r>
      <w:r w:rsidR="00463817" w:rsidRPr="008C54CB">
        <w:rPr>
          <w:rFonts w:ascii="Arial" w:hAnsi="Arial" w:cs="Arial"/>
          <w:u w:val="single"/>
        </w:rPr>
        <w:t xml:space="preserve">not </w:t>
      </w:r>
      <w:r w:rsidR="00A73F71" w:rsidRPr="008C54CB">
        <w:rPr>
          <w:rFonts w:ascii="Arial" w:hAnsi="Arial" w:cs="Arial"/>
          <w:u w:val="single"/>
        </w:rPr>
        <w:t>equate to an unacceptable exposure risk</w:t>
      </w:r>
      <w:r w:rsidR="00A73F71">
        <w:rPr>
          <w:rFonts w:ascii="Arial" w:hAnsi="Arial" w:cs="Arial"/>
        </w:rPr>
        <w:t>.</w:t>
      </w:r>
    </w:p>
    <w:p w:rsidR="008D2BAC" w:rsidRPr="008C54CB" w:rsidRDefault="008D2BAC" w:rsidP="00FB0E6C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8C54CB">
        <w:rPr>
          <w:rFonts w:ascii="Arial" w:hAnsi="Arial" w:cs="Arial"/>
          <w:u w:val="single"/>
        </w:rPr>
        <w:t>Mold growth in a building or within building systems DOES degrade materials and indoor environmental quality</w:t>
      </w:r>
    </w:p>
    <w:p w:rsidR="008D2BAC" w:rsidRPr="008C54CB" w:rsidRDefault="008D2BAC" w:rsidP="00FB0E6C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8C54CB">
        <w:rPr>
          <w:rFonts w:ascii="Arial" w:hAnsi="Arial" w:cs="Arial"/>
          <w:u w:val="single"/>
        </w:rPr>
        <w:t xml:space="preserve">Mold growth in porous structures or materials, may not </w:t>
      </w:r>
      <w:r w:rsidR="006E462F" w:rsidRPr="008C54CB">
        <w:rPr>
          <w:rFonts w:ascii="Arial" w:hAnsi="Arial" w:cs="Arial"/>
          <w:u w:val="single"/>
        </w:rPr>
        <w:t>in all cases be eradicated</w:t>
      </w:r>
    </w:p>
    <w:p w:rsidR="0057342F" w:rsidRPr="0057342F" w:rsidRDefault="00275BE3" w:rsidP="00FB0E6C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</w:rPr>
      </w:pPr>
      <w:r w:rsidRPr="00275BE3">
        <w:rPr>
          <w:rFonts w:ascii="Arial" w:hAnsi="Arial" w:cs="Arial"/>
          <w:i/>
        </w:rPr>
        <w:t xml:space="preserve">Mold-related symptoms though transient, may </w:t>
      </w:r>
      <w:r w:rsidR="0057342F">
        <w:rPr>
          <w:rFonts w:ascii="Arial" w:hAnsi="Arial" w:cs="Arial"/>
          <w:i/>
        </w:rPr>
        <w:t>have significant operating impact:</w:t>
      </w:r>
    </w:p>
    <w:p w:rsidR="0057342F" w:rsidRPr="00C07468" w:rsidRDefault="0057342F" w:rsidP="0006429B">
      <w:pPr>
        <w:pStyle w:val="ListParagraph"/>
        <w:numPr>
          <w:ilvl w:val="0"/>
          <w:numId w:val="10"/>
        </w:numPr>
        <w:ind w:left="1800"/>
        <w:rPr>
          <w:rFonts w:ascii="Arial" w:hAnsi="Arial" w:cs="Arial"/>
          <w:b/>
          <w:i/>
          <w:u w:val="single"/>
        </w:rPr>
      </w:pPr>
      <w:r w:rsidRPr="00C07468">
        <w:rPr>
          <w:rFonts w:ascii="Arial" w:hAnsi="Arial" w:cs="Arial"/>
          <w:i/>
          <w:u w:val="single"/>
        </w:rPr>
        <w:t>M</w:t>
      </w:r>
      <w:r w:rsidR="009D29C2" w:rsidRPr="00C07468">
        <w:rPr>
          <w:rFonts w:ascii="Arial" w:hAnsi="Arial" w:cs="Arial"/>
          <w:i/>
          <w:u w:val="single"/>
        </w:rPr>
        <w:t xml:space="preserve">old-related building problems lead to </w:t>
      </w:r>
      <w:r w:rsidRPr="00C07468">
        <w:rPr>
          <w:rFonts w:ascii="Arial" w:hAnsi="Arial" w:cs="Arial"/>
          <w:i/>
          <w:u w:val="single"/>
        </w:rPr>
        <w:t xml:space="preserve">significant </w:t>
      </w:r>
      <w:r w:rsidR="009D29C2" w:rsidRPr="00C07468">
        <w:rPr>
          <w:rFonts w:ascii="Arial" w:hAnsi="Arial" w:cs="Arial"/>
          <w:i/>
          <w:u w:val="single"/>
        </w:rPr>
        <w:t xml:space="preserve">employee </w:t>
      </w:r>
      <w:r w:rsidRPr="00C07468">
        <w:rPr>
          <w:rFonts w:ascii="Arial" w:hAnsi="Arial" w:cs="Arial"/>
          <w:i/>
          <w:u w:val="single"/>
        </w:rPr>
        <w:t>concerns</w:t>
      </w:r>
      <w:r w:rsidR="005D7B8E" w:rsidRPr="00C07468">
        <w:rPr>
          <w:rFonts w:ascii="Arial" w:hAnsi="Arial" w:cs="Arial"/>
          <w:i/>
          <w:u w:val="single"/>
        </w:rPr>
        <w:t>,</w:t>
      </w:r>
      <w:r w:rsidR="00C07468" w:rsidRPr="00C07468">
        <w:rPr>
          <w:rFonts w:ascii="Arial" w:hAnsi="Arial" w:cs="Arial"/>
          <w:i/>
          <w:u w:val="single"/>
        </w:rPr>
        <w:t xml:space="preserve"> AND</w:t>
      </w:r>
    </w:p>
    <w:p w:rsidR="004D14A2" w:rsidRPr="00C07468" w:rsidRDefault="00C07468" w:rsidP="0006429B">
      <w:pPr>
        <w:pStyle w:val="ListParagraph"/>
        <w:ind w:left="1800"/>
        <w:rPr>
          <w:rFonts w:ascii="Arial" w:hAnsi="Arial" w:cs="Arial"/>
          <w:b/>
          <w:i/>
          <w:u w:val="single"/>
        </w:rPr>
      </w:pPr>
      <w:proofErr w:type="gramStart"/>
      <w:r w:rsidRPr="00C07468">
        <w:rPr>
          <w:rFonts w:ascii="Arial" w:hAnsi="Arial" w:cs="Arial"/>
          <w:i/>
          <w:u w:val="single"/>
        </w:rPr>
        <w:t>t</w:t>
      </w:r>
      <w:r w:rsidR="004D14A2" w:rsidRPr="00C07468">
        <w:rPr>
          <w:rFonts w:ascii="Arial" w:hAnsi="Arial" w:cs="Arial"/>
          <w:i/>
          <w:u w:val="single"/>
        </w:rPr>
        <w:t>rigger</w:t>
      </w:r>
      <w:proofErr w:type="gramEnd"/>
      <w:r w:rsidR="004D14A2" w:rsidRPr="00C07468">
        <w:rPr>
          <w:rFonts w:ascii="Arial" w:hAnsi="Arial" w:cs="Arial"/>
          <w:i/>
          <w:u w:val="single"/>
        </w:rPr>
        <w:t xml:space="preserve"> time-sensitive response</w:t>
      </w:r>
      <w:r w:rsidRPr="00C07468">
        <w:rPr>
          <w:rFonts w:ascii="Arial" w:hAnsi="Arial" w:cs="Arial"/>
          <w:i/>
          <w:u w:val="single"/>
        </w:rPr>
        <w:t xml:space="preserve"> expectations. – C</w:t>
      </w:r>
      <w:r w:rsidR="004D14A2" w:rsidRPr="00C07468">
        <w:rPr>
          <w:rFonts w:ascii="Arial" w:hAnsi="Arial" w:cs="Arial"/>
          <w:i/>
          <w:u w:val="single"/>
        </w:rPr>
        <w:t>an lead to perception of failed or lacking response</w:t>
      </w:r>
      <w:r>
        <w:rPr>
          <w:rFonts w:ascii="Arial" w:hAnsi="Arial" w:cs="Arial"/>
          <w:i/>
          <w:u w:val="single"/>
        </w:rPr>
        <w:t>.</w:t>
      </w:r>
    </w:p>
    <w:p w:rsidR="004D14A2" w:rsidRPr="00C07468" w:rsidRDefault="004D14A2" w:rsidP="0006429B">
      <w:pPr>
        <w:pStyle w:val="ListParagraph"/>
        <w:numPr>
          <w:ilvl w:val="0"/>
          <w:numId w:val="10"/>
        </w:numPr>
        <w:ind w:left="1800"/>
        <w:rPr>
          <w:rFonts w:ascii="Arial" w:hAnsi="Arial" w:cs="Arial"/>
          <w:b/>
          <w:i/>
          <w:u w:val="single"/>
        </w:rPr>
      </w:pPr>
      <w:r w:rsidRPr="00C07468">
        <w:rPr>
          <w:rFonts w:ascii="Arial" w:hAnsi="Arial" w:cs="Arial"/>
          <w:i/>
          <w:u w:val="single"/>
        </w:rPr>
        <w:t xml:space="preserve">Can lead to </w:t>
      </w:r>
      <w:r w:rsidR="005D7B8E" w:rsidRPr="00C07468">
        <w:rPr>
          <w:rFonts w:ascii="Arial" w:hAnsi="Arial" w:cs="Arial"/>
          <w:i/>
          <w:u w:val="single"/>
        </w:rPr>
        <w:t xml:space="preserve">formal </w:t>
      </w:r>
      <w:r w:rsidRPr="00C07468">
        <w:rPr>
          <w:rFonts w:ascii="Arial" w:hAnsi="Arial" w:cs="Arial"/>
          <w:i/>
          <w:u w:val="single"/>
        </w:rPr>
        <w:t xml:space="preserve">OSHA </w:t>
      </w:r>
      <w:r w:rsidR="005D7B8E" w:rsidRPr="00C07468">
        <w:rPr>
          <w:rFonts w:ascii="Arial" w:hAnsi="Arial" w:cs="Arial"/>
          <w:i/>
          <w:u w:val="single"/>
        </w:rPr>
        <w:t>C</w:t>
      </w:r>
      <w:r w:rsidRPr="00C07468">
        <w:rPr>
          <w:rFonts w:ascii="Arial" w:hAnsi="Arial" w:cs="Arial"/>
          <w:i/>
          <w:u w:val="single"/>
        </w:rPr>
        <w:t>omplaints</w:t>
      </w:r>
    </w:p>
    <w:p w:rsidR="009D29C2" w:rsidRPr="00275BE3" w:rsidRDefault="005D7B8E" w:rsidP="0006429B">
      <w:pPr>
        <w:pStyle w:val="ListParagraph"/>
        <w:numPr>
          <w:ilvl w:val="0"/>
          <w:numId w:val="10"/>
        </w:numPr>
        <w:ind w:left="1800"/>
        <w:rPr>
          <w:rFonts w:ascii="Arial" w:hAnsi="Arial" w:cs="Arial"/>
          <w:b/>
          <w:i/>
        </w:rPr>
      </w:pPr>
      <w:r w:rsidRPr="005D7B8E">
        <w:rPr>
          <w:rFonts w:ascii="Arial" w:hAnsi="Arial" w:cs="Arial"/>
          <w:i/>
          <w:u w:val="single"/>
        </w:rPr>
        <w:t xml:space="preserve">OSHA Complaints readily necessitate &gt; </w:t>
      </w:r>
      <w:r w:rsidR="004D14A2" w:rsidRPr="005D7B8E">
        <w:rPr>
          <w:rFonts w:ascii="Arial" w:hAnsi="Arial" w:cs="Arial"/>
          <w:i/>
          <w:u w:val="single"/>
        </w:rPr>
        <w:t>40 man-hours</w:t>
      </w:r>
      <w:r w:rsidRPr="005D7B8E">
        <w:rPr>
          <w:rFonts w:ascii="Arial" w:hAnsi="Arial" w:cs="Arial"/>
          <w:i/>
          <w:u w:val="single"/>
        </w:rPr>
        <w:t>, and can lead to significantly higher response time</w:t>
      </w:r>
      <w:r w:rsidR="00C07468">
        <w:rPr>
          <w:rFonts w:ascii="Arial" w:hAnsi="Arial" w:cs="Arial"/>
          <w:i/>
          <w:u w:val="single"/>
        </w:rPr>
        <w:t xml:space="preserve"> co</w:t>
      </w:r>
      <w:r w:rsidR="00CC5149">
        <w:rPr>
          <w:rFonts w:ascii="Arial" w:hAnsi="Arial" w:cs="Arial"/>
          <w:i/>
          <w:u w:val="single"/>
        </w:rPr>
        <w:t>m</w:t>
      </w:r>
      <w:r w:rsidR="00C07468">
        <w:rPr>
          <w:rFonts w:ascii="Arial" w:hAnsi="Arial" w:cs="Arial"/>
          <w:i/>
          <w:u w:val="single"/>
        </w:rPr>
        <w:t>mitments</w:t>
      </w:r>
      <w:r w:rsidR="00275BE3" w:rsidRPr="00275BE3">
        <w:rPr>
          <w:rFonts w:ascii="Arial" w:hAnsi="Arial" w:cs="Arial"/>
          <w:i/>
        </w:rPr>
        <w:t>.</w:t>
      </w:r>
    </w:p>
    <w:p w:rsidR="002669A3" w:rsidRDefault="002669A3" w:rsidP="000642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B00D5">
        <w:rPr>
          <w:rFonts w:ascii="Arial" w:hAnsi="Arial" w:cs="Arial"/>
          <w:u w:val="single"/>
        </w:rPr>
        <w:t>Mold and relative humidity</w:t>
      </w:r>
      <w:r>
        <w:rPr>
          <w:rFonts w:ascii="Arial" w:hAnsi="Arial" w:cs="Arial"/>
        </w:rPr>
        <w:t>:</w:t>
      </w:r>
    </w:p>
    <w:p w:rsidR="002669A3" w:rsidRDefault="00C85B40" w:rsidP="002669A3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Airborne relative humidity routinely exceeding 65% </w:t>
      </w:r>
      <w:r w:rsidR="002669A3">
        <w:rPr>
          <w:rFonts w:ascii="Arial" w:hAnsi="Arial" w:cs="Arial"/>
        </w:rPr>
        <w:t>significantly increases likelihood of indoor mold growth</w:t>
      </w:r>
    </w:p>
    <w:p w:rsidR="00DB00D5" w:rsidRDefault="002669A3" w:rsidP="00DB00D5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%RH </w:t>
      </w:r>
      <w:r w:rsidR="00C85B40" w:rsidRPr="002669A3">
        <w:rPr>
          <w:rFonts w:ascii="Arial" w:hAnsi="Arial" w:cs="Arial"/>
          <w:u w:val="single"/>
        </w:rPr>
        <w:t>&lt;</w:t>
      </w:r>
      <w:r w:rsidR="0006429B" w:rsidRPr="002669A3">
        <w:rPr>
          <w:rFonts w:ascii="Arial" w:hAnsi="Arial" w:cs="Arial"/>
        </w:rPr>
        <w:t xml:space="preserve"> 60% will significantly reduce potential mold growth</w:t>
      </w:r>
    </w:p>
    <w:p w:rsidR="0006429B" w:rsidRPr="00DB00D5" w:rsidRDefault="0006429B" w:rsidP="00DB00D5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</w:rPr>
      </w:pPr>
      <w:r w:rsidRPr="00DB00D5">
        <w:rPr>
          <w:rFonts w:ascii="Arial" w:hAnsi="Arial" w:cs="Arial"/>
        </w:rPr>
        <w:t xml:space="preserve">Optimum </w:t>
      </w:r>
      <w:r w:rsidR="00DB00D5">
        <w:rPr>
          <w:rFonts w:ascii="Arial" w:hAnsi="Arial" w:cs="Arial"/>
        </w:rPr>
        <w:t xml:space="preserve">%RH </w:t>
      </w:r>
      <w:r w:rsidRPr="00DB00D5">
        <w:rPr>
          <w:rFonts w:ascii="Arial" w:hAnsi="Arial" w:cs="Arial"/>
        </w:rPr>
        <w:t>range for occupant comfort is 30 – 60%.</w:t>
      </w:r>
    </w:p>
    <w:p w:rsidR="00213C8C" w:rsidRDefault="00213C8C" w:rsidP="00C85B40">
      <w:pPr>
        <w:pStyle w:val="ListParagraph"/>
        <w:ind w:left="1080"/>
        <w:rPr>
          <w:rFonts w:ascii="Arial" w:hAnsi="Arial" w:cs="Arial"/>
        </w:rPr>
      </w:pPr>
    </w:p>
    <w:p w:rsidR="00213C8C" w:rsidRDefault="00213C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85B40" w:rsidRPr="00907A84" w:rsidRDefault="00C85B40" w:rsidP="00C85B4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6E462F" w:rsidRDefault="00F946E8" w:rsidP="00C77BC3">
      <w:pPr>
        <w:pStyle w:val="ListParagraph"/>
        <w:rPr>
          <w:rFonts w:ascii="Arial" w:hAnsi="Arial" w:cs="Arial"/>
          <w:b/>
        </w:rPr>
      </w:pPr>
      <w:r w:rsidRPr="00907A84">
        <w:rPr>
          <w:rFonts w:ascii="Arial" w:hAnsi="Arial" w:cs="Arial"/>
          <w:b/>
        </w:rPr>
        <w:t>De</w:t>
      </w:r>
      <w:r w:rsidR="006E462F">
        <w:rPr>
          <w:rFonts w:ascii="Arial" w:hAnsi="Arial" w:cs="Arial"/>
          <w:b/>
        </w:rPr>
        <w:t>sign/ Construction Practices and Mold</w:t>
      </w:r>
    </w:p>
    <w:p w:rsidR="006E462F" w:rsidRPr="002B5707" w:rsidRDefault="006E462F" w:rsidP="00C77BC3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Design and construction practices have a profound impact on the potential for mold growth in a building or </w:t>
      </w:r>
      <w:proofErr w:type="gramStart"/>
      <w:r>
        <w:rPr>
          <w:rFonts w:ascii="Arial" w:hAnsi="Arial" w:cs="Arial"/>
        </w:rPr>
        <w:t>structure</w:t>
      </w:r>
      <w:r w:rsidR="002B5707">
        <w:rPr>
          <w:rFonts w:ascii="Arial" w:hAnsi="Arial" w:cs="Arial"/>
        </w:rPr>
        <w:t>, …</w:t>
      </w:r>
      <w:r w:rsidR="002B5707" w:rsidRPr="002B5707">
        <w:rPr>
          <w:rFonts w:ascii="Arial" w:hAnsi="Arial" w:cs="Arial"/>
          <w:i/>
        </w:rPr>
        <w:t>or</w:t>
      </w:r>
      <w:proofErr w:type="gramEnd"/>
      <w:r w:rsidR="002B5707" w:rsidRPr="002B5707">
        <w:rPr>
          <w:rFonts w:ascii="Arial" w:hAnsi="Arial" w:cs="Arial"/>
          <w:i/>
        </w:rPr>
        <w:t xml:space="preserve"> the elimination</w:t>
      </w:r>
      <w:r w:rsidRPr="002B5707">
        <w:rPr>
          <w:rFonts w:ascii="Arial" w:hAnsi="Arial" w:cs="Arial"/>
          <w:i/>
        </w:rPr>
        <w:t xml:space="preserve"> of those potentials.</w:t>
      </w:r>
    </w:p>
    <w:p w:rsidR="00F946E8" w:rsidRDefault="00F946E8" w:rsidP="00976FCE">
      <w:pPr>
        <w:pStyle w:val="ListParagraph"/>
        <w:ind w:left="1080"/>
        <w:rPr>
          <w:rFonts w:ascii="Arial" w:hAnsi="Arial" w:cs="Arial"/>
          <w:b/>
        </w:rPr>
      </w:pPr>
    </w:p>
    <w:p w:rsidR="00976FCE" w:rsidRPr="002E0837" w:rsidRDefault="00976FCE" w:rsidP="00976FCE">
      <w:pPr>
        <w:pStyle w:val="ListParagraph"/>
        <w:ind w:left="1080"/>
        <w:rPr>
          <w:rFonts w:ascii="Arial" w:hAnsi="Arial" w:cs="Arial"/>
          <w:i/>
        </w:rPr>
      </w:pPr>
      <w:r>
        <w:rPr>
          <w:rFonts w:ascii="Arial" w:hAnsi="Arial" w:cs="Arial"/>
          <w:b/>
        </w:rPr>
        <w:t>Unfortunate Scenarios</w:t>
      </w:r>
      <w:r w:rsidR="002E0837">
        <w:rPr>
          <w:rFonts w:ascii="Arial" w:hAnsi="Arial" w:cs="Arial"/>
          <w:b/>
        </w:rPr>
        <w:t xml:space="preserve"> – </w:t>
      </w:r>
      <w:r w:rsidR="002E0837" w:rsidRPr="002E0837">
        <w:rPr>
          <w:rFonts w:ascii="Arial" w:hAnsi="Arial" w:cs="Arial"/>
          <w:i/>
        </w:rPr>
        <w:t>Do any of these sound familiar?</w:t>
      </w:r>
    </w:p>
    <w:p w:rsidR="00976FCE" w:rsidRPr="002E0837" w:rsidRDefault="00976FCE" w:rsidP="00976F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E70E2">
        <w:rPr>
          <w:rFonts w:ascii="Arial" w:hAnsi="Arial" w:cs="Arial"/>
          <w:u w:val="single"/>
        </w:rPr>
        <w:t>O/A in</w:t>
      </w:r>
      <w:r w:rsidR="00CC5149" w:rsidRPr="000E70E2">
        <w:rPr>
          <w:rFonts w:ascii="Arial" w:hAnsi="Arial" w:cs="Arial"/>
          <w:u w:val="single"/>
        </w:rPr>
        <w:t>takes</w:t>
      </w:r>
      <w:r w:rsidR="00CC5149">
        <w:rPr>
          <w:rFonts w:ascii="Arial" w:hAnsi="Arial" w:cs="Arial"/>
        </w:rPr>
        <w:t xml:space="preserve"> located within mechanical- </w:t>
      </w:r>
      <w:r>
        <w:rPr>
          <w:rFonts w:ascii="Arial" w:hAnsi="Arial" w:cs="Arial"/>
        </w:rPr>
        <w:t>or window</w:t>
      </w:r>
      <w:r w:rsidR="002E093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wells </w:t>
      </w:r>
      <w:r w:rsidR="005A3AB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prone to </w:t>
      </w:r>
      <w:r w:rsidR="005A3AB6">
        <w:rPr>
          <w:rFonts w:ascii="Arial" w:hAnsi="Arial" w:cs="Arial"/>
        </w:rPr>
        <w:t xml:space="preserve">poor rainwater drainage, </w:t>
      </w:r>
      <w:r>
        <w:rPr>
          <w:rFonts w:ascii="Arial" w:hAnsi="Arial" w:cs="Arial"/>
        </w:rPr>
        <w:t>accumulat</w:t>
      </w:r>
      <w:r w:rsidR="005A3AB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leaf</w:t>
      </w:r>
      <w:r w:rsidR="005A3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litter</w:t>
      </w:r>
      <w:r w:rsidR="005A3AB6">
        <w:rPr>
          <w:rFonts w:ascii="Arial" w:hAnsi="Arial" w:cs="Arial"/>
        </w:rPr>
        <w:t>/biomass)</w:t>
      </w:r>
      <w:r w:rsidR="00B33082">
        <w:rPr>
          <w:rFonts w:ascii="Arial" w:hAnsi="Arial" w:cs="Arial"/>
        </w:rPr>
        <w:t>,</w:t>
      </w:r>
      <w:r w:rsidR="005A3AB6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surrounded by </w:t>
      </w:r>
      <w:r w:rsidR="002E0837">
        <w:rPr>
          <w:rFonts w:ascii="Arial" w:hAnsi="Arial" w:cs="Arial"/>
        </w:rPr>
        <w:t>water-</w:t>
      </w:r>
      <w:proofErr w:type="spellStart"/>
      <w:r w:rsidR="002E0837">
        <w:rPr>
          <w:rFonts w:ascii="Arial" w:hAnsi="Arial" w:cs="Arial"/>
        </w:rPr>
        <w:t>sorptive</w:t>
      </w:r>
      <w:proofErr w:type="spellEnd"/>
      <w:r w:rsidR="002E0837">
        <w:rPr>
          <w:rFonts w:ascii="Arial" w:hAnsi="Arial" w:cs="Arial"/>
        </w:rPr>
        <w:t xml:space="preserve"> </w:t>
      </w:r>
      <w:r w:rsidR="00B33082">
        <w:rPr>
          <w:rFonts w:ascii="Arial" w:hAnsi="Arial" w:cs="Arial"/>
        </w:rPr>
        <w:t>plant material</w:t>
      </w:r>
    </w:p>
    <w:p w:rsidR="002E0837" w:rsidRPr="00543E93" w:rsidRDefault="00B33082" w:rsidP="00976F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E70E2">
        <w:rPr>
          <w:rFonts w:ascii="Arial" w:hAnsi="Arial" w:cs="Arial"/>
          <w:u w:val="single"/>
        </w:rPr>
        <w:t>Construction leaks</w:t>
      </w:r>
      <w:r>
        <w:rPr>
          <w:rFonts w:ascii="Arial" w:hAnsi="Arial" w:cs="Arial"/>
        </w:rPr>
        <w:t xml:space="preserve"> leading to w</w:t>
      </w:r>
      <w:r w:rsidR="002E0837">
        <w:rPr>
          <w:rFonts w:ascii="Arial" w:hAnsi="Arial" w:cs="Arial"/>
        </w:rPr>
        <w:t xml:space="preserve">etted </w:t>
      </w:r>
      <w:r>
        <w:rPr>
          <w:rFonts w:ascii="Arial" w:hAnsi="Arial" w:cs="Arial"/>
        </w:rPr>
        <w:t xml:space="preserve">HVAC </w:t>
      </w:r>
      <w:r w:rsidR="002E0837">
        <w:rPr>
          <w:rFonts w:ascii="Arial" w:hAnsi="Arial" w:cs="Arial"/>
        </w:rPr>
        <w:t>duct/liner materials</w:t>
      </w:r>
    </w:p>
    <w:p w:rsidR="00FF34FF" w:rsidRPr="00FF34FF" w:rsidRDefault="00FF34FF" w:rsidP="00976F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E70E2">
        <w:rPr>
          <w:rFonts w:ascii="Arial" w:hAnsi="Arial" w:cs="Arial"/>
          <w:u w:val="single"/>
        </w:rPr>
        <w:t xml:space="preserve">HVAC </w:t>
      </w:r>
      <w:r w:rsidR="00B33082" w:rsidRPr="000E70E2">
        <w:rPr>
          <w:rFonts w:ascii="Arial" w:hAnsi="Arial" w:cs="Arial"/>
          <w:u w:val="single"/>
        </w:rPr>
        <w:t xml:space="preserve">design </w:t>
      </w:r>
      <w:r w:rsidR="00EC7E74" w:rsidRPr="000E70E2">
        <w:rPr>
          <w:rFonts w:ascii="Arial" w:hAnsi="Arial" w:cs="Arial"/>
          <w:u w:val="single"/>
        </w:rPr>
        <w:t xml:space="preserve">or operability </w:t>
      </w:r>
      <w:r w:rsidR="00B33082" w:rsidRPr="000E70E2">
        <w:rPr>
          <w:rFonts w:ascii="Arial" w:hAnsi="Arial" w:cs="Arial"/>
          <w:u w:val="single"/>
        </w:rPr>
        <w:t>issues</w:t>
      </w:r>
      <w:r w:rsidR="00D77C7F">
        <w:rPr>
          <w:rFonts w:ascii="Arial" w:hAnsi="Arial" w:cs="Arial"/>
        </w:rPr>
        <w:t xml:space="preserve"> (individually or in combination)</w:t>
      </w:r>
      <w:r>
        <w:rPr>
          <w:rFonts w:ascii="Arial" w:hAnsi="Arial" w:cs="Arial"/>
        </w:rPr>
        <w:t>:</w:t>
      </w:r>
    </w:p>
    <w:p w:rsidR="00FF34FF" w:rsidRPr="00FF34FF" w:rsidRDefault="00FF34FF" w:rsidP="00FF34FF">
      <w:pPr>
        <w:pStyle w:val="ListParagraph"/>
        <w:numPr>
          <w:ilvl w:val="0"/>
          <w:numId w:val="5"/>
        </w:numPr>
        <w:ind w:left="1800"/>
        <w:rPr>
          <w:rFonts w:ascii="Arial" w:hAnsi="Arial" w:cs="Arial"/>
          <w:b/>
        </w:rPr>
      </w:pPr>
      <w:r>
        <w:rPr>
          <w:rFonts w:ascii="Arial" w:hAnsi="Arial" w:cs="Arial"/>
        </w:rPr>
        <w:t>Inadequate</w:t>
      </w:r>
      <w:r w:rsidR="00B33082">
        <w:rPr>
          <w:rFonts w:ascii="Arial" w:hAnsi="Arial" w:cs="Arial"/>
        </w:rPr>
        <w:t xml:space="preserve"> or ineffective</w:t>
      </w:r>
      <w:r>
        <w:rPr>
          <w:rFonts w:ascii="Arial" w:hAnsi="Arial" w:cs="Arial"/>
        </w:rPr>
        <w:t xml:space="preserve"> HVAC re-heat</w:t>
      </w:r>
      <w:r w:rsidR="00C85B40">
        <w:rPr>
          <w:rFonts w:ascii="Arial" w:hAnsi="Arial" w:cs="Arial"/>
        </w:rPr>
        <w:t xml:space="preserve"> and associated spatial condensation or high humidity</w:t>
      </w:r>
    </w:p>
    <w:p w:rsidR="00FF34FF" w:rsidRPr="00FF34FF" w:rsidRDefault="00FF34FF" w:rsidP="00FF34FF">
      <w:pPr>
        <w:pStyle w:val="ListParagraph"/>
        <w:numPr>
          <w:ilvl w:val="0"/>
          <w:numId w:val="5"/>
        </w:numPr>
        <w:ind w:left="1800"/>
        <w:rPr>
          <w:rFonts w:ascii="Arial" w:hAnsi="Arial" w:cs="Arial"/>
          <w:b/>
        </w:rPr>
      </w:pPr>
      <w:r>
        <w:rPr>
          <w:rFonts w:ascii="Arial" w:hAnsi="Arial" w:cs="Arial"/>
        </w:rPr>
        <w:t>Inadequate spatial temperature sensing</w:t>
      </w:r>
      <w:r w:rsidR="00CF57E4">
        <w:rPr>
          <w:rFonts w:ascii="Arial" w:hAnsi="Arial" w:cs="Arial"/>
        </w:rPr>
        <w:t xml:space="preserve"> and </w:t>
      </w:r>
      <w:r w:rsidR="00B33082">
        <w:rPr>
          <w:rFonts w:ascii="Arial" w:hAnsi="Arial" w:cs="Arial"/>
        </w:rPr>
        <w:t>air movement</w:t>
      </w:r>
    </w:p>
    <w:p w:rsidR="00FF34FF" w:rsidRPr="00EC7E74" w:rsidRDefault="007B4A59" w:rsidP="00FF34FF">
      <w:pPr>
        <w:pStyle w:val="ListParagraph"/>
        <w:numPr>
          <w:ilvl w:val="0"/>
          <w:numId w:val="5"/>
        </w:numPr>
        <w:ind w:left="18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Ineffective or faulty </w:t>
      </w:r>
      <w:r w:rsidR="00CF57E4">
        <w:rPr>
          <w:rFonts w:ascii="Arial" w:hAnsi="Arial" w:cs="Arial"/>
        </w:rPr>
        <w:t xml:space="preserve">HVAC </w:t>
      </w:r>
      <w:r w:rsidR="008F095A">
        <w:rPr>
          <w:rFonts w:ascii="Arial" w:hAnsi="Arial" w:cs="Arial"/>
        </w:rPr>
        <w:t xml:space="preserve">system </w:t>
      </w:r>
      <w:r>
        <w:rPr>
          <w:rFonts w:ascii="Arial" w:hAnsi="Arial" w:cs="Arial"/>
        </w:rPr>
        <w:t>filtration</w:t>
      </w:r>
      <w:r w:rsidR="00CF57E4">
        <w:rPr>
          <w:rFonts w:ascii="Arial" w:hAnsi="Arial" w:cs="Arial"/>
        </w:rPr>
        <w:t xml:space="preserve"> (type or fit)</w:t>
      </w:r>
    </w:p>
    <w:p w:rsidR="00EC7E74" w:rsidRPr="007B4A59" w:rsidRDefault="00EC7E74" w:rsidP="00FF34FF">
      <w:pPr>
        <w:pStyle w:val="ListParagraph"/>
        <w:numPr>
          <w:ilvl w:val="0"/>
          <w:numId w:val="5"/>
        </w:numPr>
        <w:ind w:left="18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Inadequate cleaning of heat exchange coils, or </w:t>
      </w:r>
      <w:r w:rsidR="00CF57E4">
        <w:rPr>
          <w:rFonts w:ascii="Arial" w:hAnsi="Arial" w:cs="Arial"/>
        </w:rPr>
        <w:t xml:space="preserve">effective </w:t>
      </w:r>
      <w:r>
        <w:rPr>
          <w:rFonts w:ascii="Arial" w:hAnsi="Arial" w:cs="Arial"/>
        </w:rPr>
        <w:t>drainage</w:t>
      </w:r>
    </w:p>
    <w:p w:rsidR="007B4A59" w:rsidRPr="007B4A59" w:rsidRDefault="008F095A" w:rsidP="00FF34FF">
      <w:pPr>
        <w:pStyle w:val="ListParagraph"/>
        <w:numPr>
          <w:ilvl w:val="0"/>
          <w:numId w:val="5"/>
        </w:numPr>
        <w:ind w:left="1800"/>
        <w:rPr>
          <w:rFonts w:ascii="Arial" w:hAnsi="Arial" w:cs="Arial"/>
          <w:b/>
        </w:rPr>
      </w:pPr>
      <w:r>
        <w:rPr>
          <w:rFonts w:ascii="Arial" w:hAnsi="Arial" w:cs="Arial"/>
        </w:rPr>
        <w:t>Controls planning to compensate for i</w:t>
      </w:r>
      <w:r w:rsidR="007B4A59">
        <w:rPr>
          <w:rFonts w:ascii="Arial" w:hAnsi="Arial" w:cs="Arial"/>
        </w:rPr>
        <w:t>ntermitt</w:t>
      </w:r>
      <w:r>
        <w:rPr>
          <w:rFonts w:ascii="Arial" w:hAnsi="Arial" w:cs="Arial"/>
        </w:rPr>
        <w:t>ent sensible heat load</w:t>
      </w:r>
    </w:p>
    <w:p w:rsidR="007B4A59" w:rsidRPr="00D77C7F" w:rsidRDefault="002E093A" w:rsidP="00FF34FF">
      <w:pPr>
        <w:pStyle w:val="ListParagraph"/>
        <w:numPr>
          <w:ilvl w:val="0"/>
          <w:numId w:val="5"/>
        </w:numPr>
        <w:ind w:left="1800"/>
        <w:rPr>
          <w:rFonts w:ascii="Arial" w:hAnsi="Arial" w:cs="Arial"/>
          <w:b/>
        </w:rPr>
      </w:pPr>
      <w:r>
        <w:rPr>
          <w:rFonts w:ascii="Arial" w:hAnsi="Arial" w:cs="Arial"/>
        </w:rPr>
        <w:t>Inadequate fresh air exchange (systematic sweeping)</w:t>
      </w:r>
      <w:r w:rsidR="009D3076">
        <w:rPr>
          <w:rFonts w:ascii="Arial" w:hAnsi="Arial" w:cs="Arial"/>
        </w:rPr>
        <w:t xml:space="preserve"> </w:t>
      </w:r>
    </w:p>
    <w:p w:rsidR="009567A5" w:rsidRPr="009567A5" w:rsidRDefault="00D77C7F" w:rsidP="00FF34FF">
      <w:pPr>
        <w:pStyle w:val="ListParagraph"/>
        <w:numPr>
          <w:ilvl w:val="0"/>
          <w:numId w:val="5"/>
        </w:numPr>
        <w:ind w:left="1800"/>
        <w:rPr>
          <w:rFonts w:ascii="Arial" w:hAnsi="Arial" w:cs="Arial"/>
          <w:b/>
        </w:rPr>
      </w:pPr>
      <w:r>
        <w:rPr>
          <w:rFonts w:ascii="Arial" w:hAnsi="Arial" w:cs="Arial"/>
        </w:rPr>
        <w:t>Porous interior duct insulation liner/ systems</w:t>
      </w:r>
      <w:r w:rsidR="009567A5">
        <w:rPr>
          <w:rFonts w:ascii="Arial" w:hAnsi="Arial" w:cs="Arial"/>
        </w:rPr>
        <w:t xml:space="preserve"> (</w:t>
      </w:r>
      <w:r w:rsidR="009567A5" w:rsidRPr="00BC1418">
        <w:rPr>
          <w:rFonts w:ascii="Arial" w:hAnsi="Arial" w:cs="Arial"/>
          <w:u w:val="single"/>
        </w:rPr>
        <w:t>should require</w:t>
      </w:r>
      <w:r w:rsidR="009567A5">
        <w:rPr>
          <w:rFonts w:ascii="Arial" w:hAnsi="Arial" w:cs="Arial"/>
        </w:rPr>
        <w:t>):</w:t>
      </w:r>
    </w:p>
    <w:p w:rsidR="009567A5" w:rsidRPr="000F17AD" w:rsidRDefault="009567A5" w:rsidP="009567A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0F17AD">
        <w:rPr>
          <w:rFonts w:ascii="Arial" w:hAnsi="Arial" w:cs="Arial"/>
          <w:u w:val="single"/>
        </w:rPr>
        <w:t>Excellent, continuous filtration</w:t>
      </w:r>
    </w:p>
    <w:p w:rsidR="009567A5" w:rsidRPr="000F17AD" w:rsidRDefault="009567A5" w:rsidP="009567A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0F17AD">
        <w:rPr>
          <w:rFonts w:ascii="Arial" w:hAnsi="Arial" w:cs="Arial"/>
          <w:u w:val="single"/>
        </w:rPr>
        <w:t>Excellent reheat/ humidity control</w:t>
      </w:r>
    </w:p>
    <w:p w:rsidR="00970433" w:rsidRPr="000F17AD" w:rsidRDefault="00970433" w:rsidP="009567A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0F17AD">
        <w:rPr>
          <w:rFonts w:ascii="Arial" w:hAnsi="Arial" w:cs="Arial"/>
          <w:u w:val="single"/>
        </w:rPr>
        <w:t>Longevity of microbial-resistant coating</w:t>
      </w:r>
    </w:p>
    <w:p w:rsidR="00970433" w:rsidRPr="000F17AD" w:rsidRDefault="000F17AD" w:rsidP="009567A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Planned, p</w:t>
      </w:r>
      <w:r w:rsidR="00970433" w:rsidRPr="000F17AD">
        <w:rPr>
          <w:rFonts w:ascii="Arial" w:hAnsi="Arial" w:cs="Arial"/>
          <w:u w:val="single"/>
        </w:rPr>
        <w:t>eriodic preventive maintenance cleaning</w:t>
      </w:r>
    </w:p>
    <w:p w:rsidR="00F409EB" w:rsidRDefault="00970433" w:rsidP="00232D2D">
      <w:pPr>
        <w:pStyle w:val="ListParagraph"/>
        <w:ind w:left="2880" w:hanging="360"/>
        <w:rPr>
          <w:rFonts w:ascii="Arial" w:hAnsi="Arial" w:cs="Arial"/>
        </w:rPr>
      </w:pPr>
      <w:r w:rsidRPr="00970433">
        <w:rPr>
          <w:rFonts w:ascii="Arial" w:hAnsi="Arial" w:cs="Arial"/>
        </w:rPr>
        <w:t xml:space="preserve">- </w:t>
      </w:r>
      <w:r w:rsidR="00232D2D">
        <w:rPr>
          <w:rFonts w:ascii="Arial" w:hAnsi="Arial" w:cs="Arial"/>
        </w:rPr>
        <w:tab/>
      </w:r>
      <w:r w:rsidR="00BC1418">
        <w:rPr>
          <w:rFonts w:ascii="Arial" w:hAnsi="Arial" w:cs="Arial"/>
        </w:rPr>
        <w:t>S</w:t>
      </w:r>
      <w:r w:rsidR="00F409EB">
        <w:rPr>
          <w:rFonts w:ascii="Arial" w:hAnsi="Arial" w:cs="Arial"/>
        </w:rPr>
        <w:t>cheduled cleaning each 5 years in absence of other guides</w:t>
      </w:r>
    </w:p>
    <w:p w:rsidR="00F409EB" w:rsidRDefault="00F409EB" w:rsidP="00232D2D">
      <w:pPr>
        <w:pStyle w:val="ListParagraph"/>
        <w:ind w:left="28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2D2D">
        <w:rPr>
          <w:rFonts w:ascii="Arial" w:hAnsi="Arial" w:cs="Arial"/>
        </w:rPr>
        <w:tab/>
      </w:r>
      <w:r w:rsidR="00BC1418">
        <w:rPr>
          <w:rFonts w:ascii="Arial" w:hAnsi="Arial" w:cs="Arial"/>
        </w:rPr>
        <w:t>E</w:t>
      </w:r>
      <w:r>
        <w:rPr>
          <w:rFonts w:ascii="Arial" w:hAnsi="Arial" w:cs="Arial"/>
        </w:rPr>
        <w:t>lastomeric spray</w:t>
      </w:r>
      <w:r w:rsidR="00232D2D">
        <w:rPr>
          <w:rFonts w:ascii="Arial" w:hAnsi="Arial" w:cs="Arial"/>
        </w:rPr>
        <w:t>-</w:t>
      </w:r>
      <w:r>
        <w:rPr>
          <w:rFonts w:ascii="Arial" w:hAnsi="Arial" w:cs="Arial"/>
        </w:rPr>
        <w:t>back to support future cleaning</w:t>
      </w:r>
    </w:p>
    <w:p w:rsidR="00D77C7F" w:rsidRDefault="00F409EB" w:rsidP="00BC1418">
      <w:pPr>
        <w:pStyle w:val="ListParagraph"/>
        <w:numPr>
          <w:ilvl w:val="0"/>
          <w:numId w:val="5"/>
        </w:numPr>
        <w:ind w:left="1800"/>
        <w:rPr>
          <w:rFonts w:ascii="Arial" w:hAnsi="Arial" w:cs="Arial"/>
        </w:rPr>
      </w:pPr>
      <w:r w:rsidRPr="000F17AD">
        <w:rPr>
          <w:rFonts w:ascii="Arial" w:hAnsi="Arial" w:cs="Arial"/>
          <w:u w:val="single"/>
        </w:rPr>
        <w:t>Preferred alternate lining should include closed cell foam</w:t>
      </w:r>
      <w:r w:rsidR="00BC1418">
        <w:rPr>
          <w:rFonts w:ascii="Arial" w:hAnsi="Arial" w:cs="Arial"/>
        </w:rPr>
        <w:t xml:space="preserve"> (PS D&amp;C 23 31 00)</w:t>
      </w:r>
      <w:r>
        <w:rPr>
          <w:rFonts w:ascii="Arial" w:hAnsi="Arial" w:cs="Arial"/>
        </w:rPr>
        <w:t>.</w:t>
      </w:r>
    </w:p>
    <w:p w:rsidR="00C56289" w:rsidRPr="00C56289" w:rsidRDefault="00543E93" w:rsidP="00976F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E70E2">
        <w:rPr>
          <w:rFonts w:ascii="Arial" w:hAnsi="Arial" w:cs="Arial"/>
          <w:u w:val="single"/>
        </w:rPr>
        <w:t>In</w:t>
      </w:r>
      <w:r w:rsidR="00C56289" w:rsidRPr="000E70E2">
        <w:rPr>
          <w:rFonts w:ascii="Arial" w:hAnsi="Arial" w:cs="Arial"/>
          <w:u w:val="single"/>
        </w:rPr>
        <w:t>terior building biological sources</w:t>
      </w:r>
      <w:r w:rsidR="00C56289">
        <w:rPr>
          <w:rFonts w:ascii="Arial" w:hAnsi="Arial" w:cs="Arial"/>
        </w:rPr>
        <w:t xml:space="preserve"> or standing moisture sources</w:t>
      </w:r>
    </w:p>
    <w:p w:rsidR="002E0837" w:rsidRPr="000E70E2" w:rsidRDefault="00543E93" w:rsidP="00976FCE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0E70E2">
        <w:rPr>
          <w:rFonts w:ascii="Arial" w:hAnsi="Arial" w:cs="Arial"/>
          <w:u w:val="single"/>
        </w:rPr>
        <w:t xml:space="preserve">Porous materials/fabrics in areas prone to </w:t>
      </w:r>
      <w:r w:rsidR="00C56289" w:rsidRPr="000E70E2">
        <w:rPr>
          <w:rFonts w:ascii="Arial" w:hAnsi="Arial" w:cs="Arial"/>
          <w:u w:val="single"/>
        </w:rPr>
        <w:t xml:space="preserve">intermittent high </w:t>
      </w:r>
      <w:r w:rsidRPr="000E70E2">
        <w:rPr>
          <w:rFonts w:ascii="Arial" w:hAnsi="Arial" w:cs="Arial"/>
          <w:u w:val="single"/>
        </w:rPr>
        <w:t>humidity</w:t>
      </w:r>
    </w:p>
    <w:p w:rsidR="00C56289" w:rsidRPr="00232D2D" w:rsidRDefault="00C56289" w:rsidP="00976F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E70E2">
        <w:rPr>
          <w:rFonts w:ascii="Arial" w:hAnsi="Arial" w:cs="Arial"/>
          <w:u w:val="single"/>
        </w:rPr>
        <w:t>Building pressure imbalances</w:t>
      </w:r>
      <w:r w:rsidR="002E093A">
        <w:rPr>
          <w:rFonts w:ascii="Arial" w:hAnsi="Arial" w:cs="Arial"/>
        </w:rPr>
        <w:t xml:space="preserve"> supporting moisture build-up</w:t>
      </w:r>
    </w:p>
    <w:p w:rsidR="009567A5" w:rsidRPr="00232D2D" w:rsidRDefault="00802C75" w:rsidP="00232D2D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</w:rPr>
      </w:pPr>
      <w:r w:rsidRPr="000E70E2">
        <w:rPr>
          <w:rFonts w:ascii="Arial" w:hAnsi="Arial" w:cs="Arial"/>
          <w:u w:val="single"/>
        </w:rPr>
        <w:t>Inadequate roof ventilation/design</w:t>
      </w:r>
      <w:r>
        <w:rPr>
          <w:rFonts w:ascii="Arial" w:hAnsi="Arial" w:cs="Arial"/>
        </w:rPr>
        <w:t xml:space="preserve"> permitting ceiling or plenum condensation</w:t>
      </w:r>
    </w:p>
    <w:p w:rsidR="007C1640" w:rsidRDefault="007C1640" w:rsidP="007C1640">
      <w:pPr>
        <w:pStyle w:val="ListParagraph"/>
        <w:rPr>
          <w:rFonts w:ascii="Arial" w:hAnsi="Arial" w:cs="Arial"/>
        </w:rPr>
      </w:pPr>
    </w:p>
    <w:p w:rsidR="00A37EDE" w:rsidRDefault="00A37EDE" w:rsidP="007C1640">
      <w:pPr>
        <w:pStyle w:val="ListParagraph"/>
        <w:rPr>
          <w:rFonts w:ascii="Arial" w:hAnsi="Arial" w:cs="Arial"/>
          <w:b/>
        </w:rPr>
      </w:pPr>
      <w:r w:rsidRPr="00F13A77">
        <w:rPr>
          <w:rFonts w:ascii="Arial" w:hAnsi="Arial" w:cs="Arial"/>
          <w:b/>
        </w:rPr>
        <w:t>Project Planning &amp; Management Considerations</w:t>
      </w:r>
    </w:p>
    <w:p w:rsidR="00F13A77" w:rsidRPr="003661A3" w:rsidRDefault="00F13A77" w:rsidP="007C1640">
      <w:pPr>
        <w:pStyle w:val="ListParagraph"/>
        <w:rPr>
          <w:rFonts w:ascii="Arial" w:hAnsi="Arial" w:cs="Arial"/>
          <w:sz w:val="12"/>
          <w:szCs w:val="12"/>
        </w:rPr>
      </w:pPr>
    </w:p>
    <w:p w:rsidR="00F13A77" w:rsidRDefault="003661A3" w:rsidP="007C16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F13A77">
        <w:rPr>
          <w:rFonts w:ascii="Arial" w:hAnsi="Arial" w:cs="Arial"/>
        </w:rPr>
        <w:t>Architects and Engineers familiar</w:t>
      </w:r>
      <w:r>
        <w:rPr>
          <w:rFonts w:ascii="Arial" w:hAnsi="Arial" w:cs="Arial"/>
        </w:rPr>
        <w:t>ity</w:t>
      </w:r>
      <w:r w:rsidR="00F13A77">
        <w:rPr>
          <w:rFonts w:ascii="Arial" w:hAnsi="Arial" w:cs="Arial"/>
        </w:rPr>
        <w:t xml:space="preserve"> with pertinent Penn State D&amp;C Standards</w:t>
      </w:r>
      <w:r>
        <w:rPr>
          <w:rFonts w:ascii="Arial" w:hAnsi="Arial" w:cs="Arial"/>
        </w:rPr>
        <w:t xml:space="preserve"> (ex)</w:t>
      </w:r>
      <w:r w:rsidR="00F13A77">
        <w:rPr>
          <w:rFonts w:ascii="Arial" w:hAnsi="Arial" w:cs="Arial"/>
        </w:rPr>
        <w:t>:</w:t>
      </w:r>
    </w:p>
    <w:p w:rsidR="003661A3" w:rsidRPr="003661A3" w:rsidRDefault="003661A3" w:rsidP="007C1640">
      <w:pPr>
        <w:pStyle w:val="ListParagraph"/>
        <w:rPr>
          <w:rFonts w:ascii="Arial" w:hAnsi="Arial" w:cs="Arial"/>
          <w:sz w:val="12"/>
          <w:szCs w:val="12"/>
        </w:rPr>
      </w:pPr>
    </w:p>
    <w:p w:rsidR="003661A3" w:rsidRDefault="003661A3" w:rsidP="003661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01 50 00 – Temporary Facilities and Controls</w:t>
      </w:r>
    </w:p>
    <w:p w:rsidR="003661A3" w:rsidRDefault="003661A3" w:rsidP="003661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23 00 00 – HVAC Air Distribution</w:t>
      </w:r>
    </w:p>
    <w:p w:rsidR="003661A3" w:rsidRDefault="003661A3" w:rsidP="003661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23 31 00 – HVAC Ducts and Casings (and subsections)</w:t>
      </w:r>
    </w:p>
    <w:p w:rsidR="003661A3" w:rsidRDefault="003661A3" w:rsidP="003661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23 41 00 – Particulate Air Filtration</w:t>
      </w:r>
    </w:p>
    <w:p w:rsidR="003661A3" w:rsidRDefault="003661A3" w:rsidP="007C1640">
      <w:pPr>
        <w:pStyle w:val="ListParagraph"/>
        <w:rPr>
          <w:rFonts w:ascii="Arial" w:hAnsi="Arial" w:cs="Arial"/>
        </w:rPr>
      </w:pPr>
    </w:p>
    <w:p w:rsidR="00F13A77" w:rsidRDefault="00F13A77" w:rsidP="00A83805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Avoid mismatches of finishes and building humidity control</w:t>
      </w:r>
    </w:p>
    <w:p w:rsidR="00F13A77" w:rsidRDefault="00F13A77" w:rsidP="00A83805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Commission buildings to ensure proper air balancing</w:t>
      </w:r>
      <w:r w:rsidR="000E70E2">
        <w:rPr>
          <w:rFonts w:ascii="Arial" w:hAnsi="Arial" w:cs="Arial"/>
        </w:rPr>
        <w:t>, other system aspects</w:t>
      </w:r>
    </w:p>
    <w:p w:rsidR="00F13A77" w:rsidRDefault="00F13A77" w:rsidP="00A83805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Q/C critical features to ensure appropriate considerations are not value-engineered from projects</w:t>
      </w:r>
    </w:p>
    <w:p w:rsidR="00F13A77" w:rsidRDefault="00A83805" w:rsidP="00A83805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0E70E2">
        <w:rPr>
          <w:rFonts w:ascii="Arial" w:hAnsi="Arial" w:cs="Arial"/>
        </w:rPr>
        <w:t xml:space="preserve">commissioning </w:t>
      </w:r>
      <w:r>
        <w:rPr>
          <w:rFonts w:ascii="Arial" w:hAnsi="Arial" w:cs="Arial"/>
        </w:rPr>
        <w:t>turnover operating manuals include recommendations for suitable preventive maintenance</w:t>
      </w:r>
    </w:p>
    <w:p w:rsidR="00A83805" w:rsidRDefault="00A83805" w:rsidP="00A83805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Manage construction to protect against temporary water infiltration</w:t>
      </w:r>
    </w:p>
    <w:p w:rsidR="00622B35" w:rsidRDefault="00622B35" w:rsidP="00A83805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Refer to ASHRAE Standards</w:t>
      </w:r>
    </w:p>
    <w:p w:rsidR="00A83805" w:rsidRDefault="00A83805" w:rsidP="007C1640">
      <w:pPr>
        <w:pStyle w:val="ListParagraph"/>
        <w:rPr>
          <w:rFonts w:ascii="Arial" w:hAnsi="Arial" w:cs="Arial"/>
        </w:rPr>
      </w:pPr>
    </w:p>
    <w:p w:rsidR="002B5707" w:rsidRDefault="002B5707" w:rsidP="007C1640">
      <w:pPr>
        <w:pStyle w:val="ListParagraph"/>
        <w:rPr>
          <w:rFonts w:ascii="Arial" w:hAnsi="Arial" w:cs="Arial"/>
          <w:b/>
        </w:rPr>
      </w:pPr>
      <w:r w:rsidRPr="002B5707">
        <w:rPr>
          <w:rFonts w:ascii="Arial" w:hAnsi="Arial" w:cs="Arial"/>
          <w:b/>
        </w:rPr>
        <w:t>Resources and Reference Information</w:t>
      </w:r>
    </w:p>
    <w:p w:rsidR="002B5707" w:rsidRPr="00777931" w:rsidRDefault="002B5707" w:rsidP="007C1640">
      <w:pPr>
        <w:pStyle w:val="ListParagraph"/>
        <w:rPr>
          <w:rFonts w:ascii="Arial" w:hAnsi="Arial" w:cs="Arial"/>
          <w:sz w:val="12"/>
          <w:szCs w:val="12"/>
        </w:rPr>
      </w:pPr>
    </w:p>
    <w:p w:rsidR="00901B46" w:rsidRPr="00885245" w:rsidRDefault="00901B46" w:rsidP="007C1640">
      <w:pPr>
        <w:pStyle w:val="ListParagraph"/>
        <w:rPr>
          <w:rFonts w:ascii="Arial" w:hAnsi="Arial" w:cs="Arial"/>
          <w:u w:val="single"/>
        </w:rPr>
      </w:pPr>
      <w:r w:rsidRPr="00885245">
        <w:rPr>
          <w:rFonts w:ascii="Arial" w:hAnsi="Arial" w:cs="Arial"/>
          <w:u w:val="single"/>
        </w:rPr>
        <w:t>Mold Prevention</w:t>
      </w:r>
      <w:r w:rsidR="009C6DFE">
        <w:rPr>
          <w:rFonts w:ascii="Arial" w:hAnsi="Arial" w:cs="Arial"/>
          <w:u w:val="single"/>
        </w:rPr>
        <w:t xml:space="preserve"> &amp; Indoor Air Quality</w:t>
      </w:r>
      <w:r w:rsidRPr="00885245">
        <w:rPr>
          <w:rFonts w:ascii="Arial" w:hAnsi="Arial" w:cs="Arial"/>
          <w:u w:val="single"/>
        </w:rPr>
        <w:t xml:space="preserve"> in Building</w:t>
      </w:r>
      <w:r w:rsidR="00885245">
        <w:rPr>
          <w:rFonts w:ascii="Arial" w:hAnsi="Arial" w:cs="Arial"/>
          <w:u w:val="single"/>
        </w:rPr>
        <w:t>/HVAC</w:t>
      </w:r>
      <w:r w:rsidRPr="00885245">
        <w:rPr>
          <w:rFonts w:ascii="Arial" w:hAnsi="Arial" w:cs="Arial"/>
          <w:u w:val="single"/>
        </w:rPr>
        <w:t xml:space="preserve"> Design</w:t>
      </w:r>
      <w:r w:rsidR="00885245">
        <w:rPr>
          <w:rFonts w:ascii="Arial" w:hAnsi="Arial" w:cs="Arial"/>
          <w:u w:val="single"/>
        </w:rPr>
        <w:t xml:space="preserve"> &amp; Construction</w:t>
      </w:r>
    </w:p>
    <w:p w:rsidR="00901B46" w:rsidRDefault="00901B46" w:rsidP="0088524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ACGIH </w:t>
      </w:r>
      <w:proofErr w:type="spellStart"/>
      <w:r w:rsidRPr="00FC16AF">
        <w:rPr>
          <w:rFonts w:ascii="Arial" w:hAnsi="Arial" w:cs="Arial"/>
          <w:i/>
        </w:rPr>
        <w:t>Bioaerosols</w:t>
      </w:r>
      <w:proofErr w:type="spellEnd"/>
      <w:r w:rsidRPr="00FC16AF">
        <w:rPr>
          <w:rFonts w:ascii="Arial" w:hAnsi="Arial" w:cs="Arial"/>
          <w:i/>
        </w:rPr>
        <w:t xml:space="preserve">: Assessment </w:t>
      </w:r>
      <w:r w:rsidR="00FC16AF" w:rsidRPr="00FC16AF">
        <w:rPr>
          <w:rFonts w:ascii="Arial" w:hAnsi="Arial" w:cs="Arial"/>
          <w:i/>
        </w:rPr>
        <w:t>and Control; Ch. 10 – Prevention and Control of Microbial Contamination</w:t>
      </w:r>
      <w:r w:rsidR="00FC16AF">
        <w:rPr>
          <w:rFonts w:ascii="Arial" w:hAnsi="Arial" w:cs="Arial"/>
        </w:rPr>
        <w:t>, pp. 10-1 – 10-11</w:t>
      </w:r>
      <w:r w:rsidR="00885245">
        <w:rPr>
          <w:rFonts w:ascii="Arial" w:hAnsi="Arial" w:cs="Arial"/>
        </w:rPr>
        <w:t xml:space="preserve"> (include References section 10.8)</w:t>
      </w:r>
      <w:r w:rsidR="00FC16AF">
        <w:rPr>
          <w:rFonts w:ascii="Arial" w:hAnsi="Arial" w:cs="Arial"/>
        </w:rPr>
        <w:t xml:space="preserve">; American Conference of Governmental Industrial Hygienists, </w:t>
      </w:r>
      <w:proofErr w:type="spellStart"/>
      <w:r w:rsidR="00FC16AF">
        <w:rPr>
          <w:rFonts w:ascii="Arial" w:hAnsi="Arial" w:cs="Arial"/>
        </w:rPr>
        <w:t>Cincinnatti</w:t>
      </w:r>
      <w:proofErr w:type="spellEnd"/>
      <w:r w:rsidR="00FC16AF">
        <w:rPr>
          <w:rFonts w:ascii="Arial" w:hAnsi="Arial" w:cs="Arial"/>
        </w:rPr>
        <w:t xml:space="preserve">, OH 1999. </w:t>
      </w:r>
    </w:p>
    <w:p w:rsidR="00885245" w:rsidRPr="00104585" w:rsidRDefault="00885245" w:rsidP="007C1640">
      <w:pPr>
        <w:pStyle w:val="ListParagraph"/>
        <w:rPr>
          <w:rFonts w:ascii="Arial" w:hAnsi="Arial" w:cs="Arial"/>
          <w:sz w:val="12"/>
          <w:szCs w:val="12"/>
        </w:rPr>
      </w:pPr>
    </w:p>
    <w:p w:rsidR="009C6DFE" w:rsidRPr="00120F0C" w:rsidRDefault="009C6DFE" w:rsidP="009C6DFE">
      <w:pPr>
        <w:pStyle w:val="ListParagraph"/>
        <w:numPr>
          <w:ilvl w:val="0"/>
          <w:numId w:val="18"/>
        </w:numPr>
        <w:rPr>
          <w:rFonts w:ascii="Arial" w:hAnsi="Arial" w:cs="Arial"/>
          <w:u w:val="single"/>
        </w:rPr>
      </w:pPr>
      <w:r w:rsidRPr="00120F0C">
        <w:rPr>
          <w:rFonts w:ascii="Arial" w:hAnsi="Arial" w:cs="Arial"/>
          <w:u w:val="single"/>
        </w:rPr>
        <w:t>ASHRAE Standards</w:t>
      </w:r>
      <w:r w:rsidR="00622B35">
        <w:rPr>
          <w:rFonts w:ascii="Arial" w:hAnsi="Arial" w:cs="Arial"/>
          <w:u w:val="single"/>
        </w:rPr>
        <w:t xml:space="preserve"> (ex.)</w:t>
      </w:r>
    </w:p>
    <w:p w:rsidR="00EE642F" w:rsidRDefault="009C6DFE" w:rsidP="008D6E83">
      <w:pPr>
        <w:pStyle w:val="ListParagraph"/>
        <w:numPr>
          <w:ilvl w:val="0"/>
          <w:numId w:val="20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62.1-2010</w:t>
      </w:r>
      <w:r w:rsidR="008D6E83">
        <w:rPr>
          <w:rFonts w:ascii="Arial" w:hAnsi="Arial" w:cs="Arial"/>
        </w:rPr>
        <w:t xml:space="preserve"> – </w:t>
      </w:r>
      <w:r w:rsidR="008D6E83" w:rsidRPr="008D6E83">
        <w:rPr>
          <w:rFonts w:ascii="Arial" w:hAnsi="Arial" w:cs="Arial"/>
          <w:i/>
        </w:rPr>
        <w:t>Ventilation for Acceptable Indoor Air Quality</w:t>
      </w:r>
      <w:r w:rsidR="008D6E83">
        <w:rPr>
          <w:rFonts w:ascii="Arial" w:hAnsi="Arial" w:cs="Arial"/>
        </w:rPr>
        <w:t xml:space="preserve"> (2010</w:t>
      </w:r>
      <w:r w:rsidR="00104585">
        <w:rPr>
          <w:rFonts w:ascii="Arial" w:hAnsi="Arial" w:cs="Arial"/>
        </w:rPr>
        <w:t>)</w:t>
      </w:r>
      <w:r w:rsidR="008D6E83">
        <w:rPr>
          <w:rFonts w:ascii="Arial" w:hAnsi="Arial" w:cs="Arial"/>
        </w:rPr>
        <w:t xml:space="preserve"> or updated</w:t>
      </w:r>
    </w:p>
    <w:p w:rsidR="008D6E83" w:rsidRDefault="008D6E83" w:rsidP="008D6E83">
      <w:pPr>
        <w:pStyle w:val="ListParagraph"/>
        <w:numPr>
          <w:ilvl w:val="0"/>
          <w:numId w:val="20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55-2010 – </w:t>
      </w:r>
      <w:r w:rsidRPr="008D6E83">
        <w:rPr>
          <w:rFonts w:ascii="Arial" w:hAnsi="Arial" w:cs="Arial"/>
          <w:i/>
        </w:rPr>
        <w:t>Thermal Environmental Conditions for Human Occupancy</w:t>
      </w:r>
      <w:r>
        <w:rPr>
          <w:rFonts w:ascii="Arial" w:hAnsi="Arial" w:cs="Arial"/>
        </w:rPr>
        <w:t xml:space="preserve"> (2010</w:t>
      </w:r>
      <w:r w:rsidR="00104585">
        <w:rPr>
          <w:rFonts w:ascii="Arial" w:hAnsi="Arial" w:cs="Arial"/>
        </w:rPr>
        <w:t>)</w:t>
      </w:r>
    </w:p>
    <w:p w:rsidR="00120F0C" w:rsidRDefault="00120F0C" w:rsidP="008D6E83">
      <w:pPr>
        <w:pStyle w:val="ListParagraph"/>
        <w:numPr>
          <w:ilvl w:val="0"/>
          <w:numId w:val="20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0-2013 – </w:t>
      </w:r>
      <w:r w:rsidRPr="00120F0C">
        <w:rPr>
          <w:rFonts w:ascii="Arial" w:hAnsi="Arial" w:cs="Arial"/>
          <w:i/>
        </w:rPr>
        <w:t>The Commissioning Process</w:t>
      </w:r>
      <w:r>
        <w:rPr>
          <w:rFonts w:ascii="Arial" w:hAnsi="Arial" w:cs="Arial"/>
        </w:rPr>
        <w:t xml:space="preserve"> (2013 or updated)</w:t>
      </w:r>
    </w:p>
    <w:p w:rsidR="00120F0C" w:rsidRDefault="00120F0C" w:rsidP="008D6E83">
      <w:pPr>
        <w:pStyle w:val="ListParagraph"/>
        <w:numPr>
          <w:ilvl w:val="0"/>
          <w:numId w:val="20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188-2015 – </w:t>
      </w:r>
      <w:proofErr w:type="spellStart"/>
      <w:r w:rsidRPr="00104585">
        <w:rPr>
          <w:rFonts w:ascii="Arial" w:hAnsi="Arial" w:cs="Arial"/>
          <w:i/>
        </w:rPr>
        <w:t>Legionellosis</w:t>
      </w:r>
      <w:proofErr w:type="spellEnd"/>
      <w:r w:rsidRPr="00104585">
        <w:rPr>
          <w:rFonts w:ascii="Arial" w:hAnsi="Arial" w:cs="Arial"/>
          <w:i/>
        </w:rPr>
        <w:t>: Risk Management for Building Water Systems</w:t>
      </w:r>
      <w:r w:rsidR="00C715F5">
        <w:rPr>
          <w:rFonts w:ascii="Arial" w:hAnsi="Arial" w:cs="Arial"/>
          <w:i/>
        </w:rPr>
        <w:t xml:space="preserve"> </w:t>
      </w:r>
      <w:r w:rsidR="00104585">
        <w:rPr>
          <w:rFonts w:ascii="Arial" w:hAnsi="Arial" w:cs="Arial"/>
        </w:rPr>
        <w:t>(2015)</w:t>
      </w:r>
    </w:p>
    <w:p w:rsidR="00104585" w:rsidRPr="00104585" w:rsidRDefault="00104585" w:rsidP="00104585">
      <w:pPr>
        <w:pStyle w:val="ListParagraph"/>
        <w:ind w:left="1980"/>
        <w:rPr>
          <w:rFonts w:ascii="Arial" w:hAnsi="Arial" w:cs="Arial"/>
          <w:sz w:val="12"/>
          <w:szCs w:val="12"/>
        </w:rPr>
      </w:pPr>
    </w:p>
    <w:p w:rsidR="00BE4F3B" w:rsidRPr="00130C29" w:rsidRDefault="00130C29" w:rsidP="007C1640">
      <w:pPr>
        <w:pStyle w:val="ListParagraph"/>
        <w:rPr>
          <w:rFonts w:ascii="Arial" w:hAnsi="Arial" w:cs="Arial"/>
          <w:u w:val="single"/>
        </w:rPr>
      </w:pPr>
      <w:r w:rsidRPr="00130C29">
        <w:rPr>
          <w:rFonts w:ascii="Arial" w:hAnsi="Arial" w:cs="Arial"/>
          <w:u w:val="single"/>
        </w:rPr>
        <w:t>Duct Cleaning/Preventive Maintenance</w:t>
      </w:r>
    </w:p>
    <w:p w:rsidR="00130C29" w:rsidRDefault="001518F8" w:rsidP="001518F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ACR – The </w:t>
      </w:r>
      <w:r w:rsidR="00130C29">
        <w:rPr>
          <w:rFonts w:ascii="Arial" w:hAnsi="Arial" w:cs="Arial"/>
        </w:rPr>
        <w:t xml:space="preserve">NADCA Standard for Inspection, Cleaning, and Restoration of HVAC Systems </w:t>
      </w:r>
      <w:r>
        <w:rPr>
          <w:rFonts w:ascii="Arial" w:hAnsi="Arial" w:cs="Arial"/>
        </w:rPr>
        <w:t>(</w:t>
      </w:r>
      <w:r w:rsidR="00130C29">
        <w:rPr>
          <w:rFonts w:ascii="Arial" w:hAnsi="Arial" w:cs="Arial"/>
        </w:rPr>
        <w:t>2013</w:t>
      </w:r>
      <w:r>
        <w:rPr>
          <w:rFonts w:ascii="Arial" w:hAnsi="Arial" w:cs="Arial"/>
        </w:rPr>
        <w:t>)</w:t>
      </w:r>
      <w:r w:rsidR="00130C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hyperlink r:id="rId8" w:history="1">
        <w:r w:rsidRPr="001518F8">
          <w:rPr>
            <w:rStyle w:val="Hyperlink"/>
            <w:rFonts w:ascii="Arial" w:hAnsi="Arial" w:cs="Arial"/>
          </w:rPr>
          <w:t>http://acrstandard.nadca.com/</w:t>
        </w:r>
      </w:hyperlink>
    </w:p>
    <w:p w:rsidR="00130C29" w:rsidRPr="00104585" w:rsidRDefault="00130C29" w:rsidP="007C1640">
      <w:pPr>
        <w:pStyle w:val="ListParagraph"/>
        <w:rPr>
          <w:rFonts w:ascii="Arial" w:hAnsi="Arial" w:cs="Arial"/>
          <w:sz w:val="12"/>
          <w:szCs w:val="12"/>
        </w:rPr>
      </w:pPr>
    </w:p>
    <w:p w:rsidR="001518F8" w:rsidRPr="00903A59" w:rsidRDefault="001518F8" w:rsidP="007C1640">
      <w:pPr>
        <w:pStyle w:val="ListParagraph"/>
        <w:rPr>
          <w:rFonts w:ascii="Arial" w:hAnsi="Arial" w:cs="Arial"/>
          <w:u w:val="single"/>
        </w:rPr>
      </w:pPr>
      <w:r w:rsidRPr="00903A59">
        <w:rPr>
          <w:rFonts w:ascii="Arial" w:hAnsi="Arial" w:cs="Arial"/>
          <w:u w:val="single"/>
        </w:rPr>
        <w:t>M</w:t>
      </w:r>
      <w:r w:rsidR="00BD09AA" w:rsidRPr="00903A59">
        <w:rPr>
          <w:rFonts w:ascii="Arial" w:hAnsi="Arial" w:cs="Arial"/>
          <w:u w:val="single"/>
        </w:rPr>
        <w:t>old Remediation</w:t>
      </w:r>
    </w:p>
    <w:p w:rsidR="00F47313" w:rsidRDefault="00BD09AA" w:rsidP="00903A5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03A59">
        <w:rPr>
          <w:rFonts w:ascii="Arial" w:hAnsi="Arial" w:cs="Arial"/>
          <w:i/>
        </w:rPr>
        <w:t>Institute of Inspection, Cleaning, and Restoration Certification (IICRC)</w:t>
      </w:r>
      <w:r>
        <w:rPr>
          <w:rFonts w:ascii="Arial" w:hAnsi="Arial" w:cs="Arial"/>
        </w:rPr>
        <w:t xml:space="preserve"> </w:t>
      </w:r>
    </w:p>
    <w:p w:rsidR="00F47313" w:rsidRDefault="00BD09AA" w:rsidP="00F4731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F47313" w:rsidRPr="000A381A">
        <w:rPr>
          <w:rFonts w:ascii="Arial" w:hAnsi="Arial" w:cs="Arial"/>
          <w:u w:val="single"/>
        </w:rPr>
        <w:t>Certifications</w:t>
      </w:r>
      <w:r w:rsidR="00F47313">
        <w:rPr>
          <w:rFonts w:ascii="Arial" w:hAnsi="Arial" w:cs="Arial"/>
        </w:rPr>
        <w:t>:</w:t>
      </w:r>
    </w:p>
    <w:p w:rsidR="00F47313" w:rsidRDefault="000A381A" w:rsidP="00120F0C">
      <w:pPr>
        <w:pStyle w:val="ListParagraph"/>
        <w:numPr>
          <w:ilvl w:val="0"/>
          <w:numId w:val="20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Mold Removal Specialist</w:t>
      </w:r>
    </w:p>
    <w:p w:rsidR="000A381A" w:rsidRDefault="000A381A" w:rsidP="00120F0C">
      <w:pPr>
        <w:pStyle w:val="ListParagraph"/>
        <w:numPr>
          <w:ilvl w:val="0"/>
          <w:numId w:val="20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Applied Microbial Restoration Technician</w:t>
      </w:r>
    </w:p>
    <w:p w:rsidR="00BD09AA" w:rsidRDefault="00F47313" w:rsidP="00F4731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0A381A">
        <w:rPr>
          <w:rFonts w:ascii="Arial" w:hAnsi="Arial" w:cs="Arial"/>
          <w:u w:val="single"/>
        </w:rPr>
        <w:t>Standards</w:t>
      </w:r>
      <w:r w:rsidR="00BD09AA">
        <w:rPr>
          <w:rFonts w:ascii="Arial" w:hAnsi="Arial" w:cs="Arial"/>
        </w:rPr>
        <w:t>:</w:t>
      </w:r>
    </w:p>
    <w:p w:rsidR="00BD09AA" w:rsidRDefault="00BD09AA" w:rsidP="00120F0C">
      <w:pPr>
        <w:pStyle w:val="ListParagraph"/>
        <w:numPr>
          <w:ilvl w:val="0"/>
          <w:numId w:val="20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Mold Remediation (S520)</w:t>
      </w:r>
    </w:p>
    <w:p w:rsidR="00BD09AA" w:rsidRDefault="00903A59" w:rsidP="00120F0C">
      <w:pPr>
        <w:pStyle w:val="ListParagraph"/>
        <w:numPr>
          <w:ilvl w:val="0"/>
          <w:numId w:val="20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Commercial Structural Drying (S550)</w:t>
      </w:r>
    </w:p>
    <w:p w:rsidR="000A381A" w:rsidRDefault="00903A59" w:rsidP="00120F0C">
      <w:pPr>
        <w:pStyle w:val="ListParagraph"/>
        <w:numPr>
          <w:ilvl w:val="0"/>
          <w:numId w:val="20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Commercial Built-Environment Cleaning and Restoration (S400)</w:t>
      </w:r>
    </w:p>
    <w:p w:rsidR="000A381A" w:rsidRPr="000A381A" w:rsidRDefault="000A381A" w:rsidP="000A381A">
      <w:pPr>
        <w:pStyle w:val="ListParagraph"/>
        <w:ind w:left="2160"/>
        <w:rPr>
          <w:rFonts w:ascii="Arial" w:hAnsi="Arial" w:cs="Arial"/>
          <w:sz w:val="12"/>
          <w:szCs w:val="12"/>
        </w:rPr>
      </w:pPr>
    </w:p>
    <w:p w:rsidR="00903A59" w:rsidRDefault="00F47313" w:rsidP="00F4731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American Council for Accredited Certifications (ACAC)</w:t>
      </w:r>
    </w:p>
    <w:p w:rsidR="000F17AD" w:rsidRDefault="00F47313" w:rsidP="000F17A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A381A">
        <w:rPr>
          <w:rFonts w:ascii="Arial" w:hAnsi="Arial" w:cs="Arial"/>
          <w:i/>
        </w:rPr>
        <w:t xml:space="preserve">Certified Mold </w:t>
      </w:r>
      <w:proofErr w:type="spellStart"/>
      <w:r w:rsidRPr="000A381A">
        <w:rPr>
          <w:rFonts w:ascii="Arial" w:hAnsi="Arial" w:cs="Arial"/>
          <w:i/>
        </w:rPr>
        <w:t>Remediator</w:t>
      </w:r>
      <w:proofErr w:type="spellEnd"/>
      <w:r>
        <w:rPr>
          <w:rFonts w:ascii="Arial" w:hAnsi="Arial" w:cs="Arial"/>
        </w:rPr>
        <w:t xml:space="preserve"> (CMR)</w:t>
      </w:r>
    </w:p>
    <w:p w:rsidR="000F17AD" w:rsidRDefault="000F17AD" w:rsidP="000F17AD">
      <w:pPr>
        <w:pStyle w:val="ListParagraph"/>
        <w:rPr>
          <w:rFonts w:ascii="Arial" w:hAnsi="Arial" w:cs="Arial"/>
        </w:rPr>
      </w:pPr>
    </w:p>
    <w:p w:rsidR="000F17AD" w:rsidRDefault="000F17AD" w:rsidP="000A085C">
      <w:pPr>
        <w:pStyle w:val="ListParagraph"/>
        <w:spacing w:after="0"/>
        <w:rPr>
          <w:rFonts w:ascii="Arial" w:hAnsi="Arial" w:cs="Arial"/>
        </w:rPr>
      </w:pPr>
      <w:r w:rsidRPr="00B35664">
        <w:rPr>
          <w:rFonts w:ascii="Arial" w:hAnsi="Arial" w:cs="Arial"/>
          <w:u w:val="single"/>
        </w:rPr>
        <w:t>Penn State EHS Resources</w:t>
      </w:r>
      <w:r>
        <w:rPr>
          <w:rFonts w:ascii="Arial" w:hAnsi="Arial" w:cs="Arial"/>
        </w:rPr>
        <w:t xml:space="preserve">: </w:t>
      </w:r>
      <w:hyperlink r:id="rId9" w:history="1">
        <w:r w:rsidRPr="000A085C">
          <w:rPr>
            <w:rStyle w:val="Hyperlink"/>
            <w:rFonts w:ascii="Arial" w:hAnsi="Arial" w:cs="Arial"/>
          </w:rPr>
          <w:t>https://ehs.psu.edu/indoor-air-quality/requirements-guidelines</w:t>
        </w:r>
      </w:hyperlink>
    </w:p>
    <w:p w:rsidR="000A085C" w:rsidRDefault="000A085C" w:rsidP="000A085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622B35">
        <w:rPr>
          <w:rFonts w:ascii="Arial" w:hAnsi="Arial" w:cs="Arial"/>
          <w:i/>
        </w:rPr>
        <w:t>Indoor Air Quality Standard Procedures</w:t>
      </w:r>
      <w:r>
        <w:rPr>
          <w:rFonts w:ascii="Arial" w:hAnsi="Arial" w:cs="Arial"/>
        </w:rPr>
        <w:t xml:space="preserve"> (2014)</w:t>
      </w:r>
    </w:p>
    <w:p w:rsidR="000A085C" w:rsidRDefault="000A085C" w:rsidP="000A085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622B35">
        <w:rPr>
          <w:rFonts w:ascii="Arial" w:hAnsi="Arial" w:cs="Arial"/>
          <w:i/>
        </w:rPr>
        <w:t>Mold Standard Operating Procedure</w:t>
      </w:r>
      <w:r>
        <w:rPr>
          <w:rFonts w:ascii="Arial" w:hAnsi="Arial" w:cs="Arial"/>
        </w:rPr>
        <w:t xml:space="preserve"> (2014)</w:t>
      </w:r>
    </w:p>
    <w:p w:rsidR="000A085C" w:rsidRPr="000F17AD" w:rsidRDefault="000A085C" w:rsidP="000A085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622B35">
        <w:rPr>
          <w:rFonts w:ascii="Arial" w:hAnsi="Arial" w:cs="Arial"/>
          <w:i/>
        </w:rPr>
        <w:t>Water Incursion Guide</w:t>
      </w:r>
      <w:r>
        <w:rPr>
          <w:rFonts w:ascii="Arial" w:hAnsi="Arial" w:cs="Arial"/>
        </w:rPr>
        <w:t xml:space="preserve"> (</w:t>
      </w:r>
      <w:r w:rsidR="00622B35">
        <w:rPr>
          <w:rFonts w:ascii="Arial" w:hAnsi="Arial" w:cs="Arial"/>
        </w:rPr>
        <w:t>2012)</w:t>
      </w:r>
    </w:p>
    <w:sectPr w:rsidR="000A085C" w:rsidRPr="000F17AD" w:rsidSect="004D2186">
      <w:headerReference w:type="default" r:id="rId10"/>
      <w:footerReference w:type="default" r:id="rId11"/>
      <w:pgSz w:w="12240" w:h="15840" w:code="1"/>
      <w:pgMar w:top="1440" w:right="1008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6C" w:rsidRDefault="00FB0E6C" w:rsidP="00FB0E6C">
      <w:pPr>
        <w:spacing w:after="0" w:line="240" w:lineRule="auto"/>
      </w:pPr>
      <w:r>
        <w:separator/>
      </w:r>
    </w:p>
  </w:endnote>
  <w:endnote w:type="continuationSeparator" w:id="0">
    <w:p w:rsidR="00FB0E6C" w:rsidRDefault="00FB0E6C" w:rsidP="00FB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6459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8363D" w:rsidRDefault="0098363D" w:rsidP="0098363D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0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0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63D" w:rsidRDefault="00983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6C" w:rsidRDefault="00FB0E6C" w:rsidP="00FB0E6C">
      <w:pPr>
        <w:spacing w:after="0" w:line="240" w:lineRule="auto"/>
      </w:pPr>
      <w:r>
        <w:separator/>
      </w:r>
    </w:p>
  </w:footnote>
  <w:footnote w:type="continuationSeparator" w:id="0">
    <w:p w:rsidR="00FB0E6C" w:rsidRDefault="00FB0E6C" w:rsidP="00FB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84" w:rsidRDefault="00907A84" w:rsidP="00907A84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Times New Roman" w:hAnsi="Times New Roman"/>
        <w:noProof/>
        <w:sz w:val="36"/>
        <w:szCs w:val="36"/>
      </w:rPr>
      <w:drawing>
        <wp:inline distT="0" distB="0" distL="0" distR="0" wp14:anchorId="293446BA" wp14:editId="558A04DE">
          <wp:extent cx="1181100" cy="556260"/>
          <wp:effectExtent l="0" t="0" r="0" b="0"/>
          <wp:docPr id="1" name="Picture 1" descr="S:\EHS Protocols and Metrics\EHS Forms\OPP_EHS stacked positiv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HS Protocols and Metrics\EHS Forms\OPP_EHS stacked positive -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A84" w:rsidRPr="00907A84" w:rsidRDefault="00907A84" w:rsidP="00FB0E6C">
    <w:pPr>
      <w:pStyle w:val="Header"/>
      <w:jc w:val="center"/>
      <w:rPr>
        <w:rFonts w:ascii="Arial" w:hAnsi="Arial" w:cs="Arial"/>
        <w:b/>
        <w:sz w:val="12"/>
        <w:szCs w:val="12"/>
      </w:rPr>
    </w:pPr>
  </w:p>
  <w:p w:rsidR="00FB0E6C" w:rsidRDefault="00FB0E6C" w:rsidP="00FB0E6C">
    <w:pPr>
      <w:pStyle w:val="Header"/>
      <w:jc w:val="center"/>
      <w:rPr>
        <w:rFonts w:ascii="Arial" w:hAnsi="Arial" w:cs="Arial"/>
        <w:b/>
        <w:sz w:val="24"/>
        <w:szCs w:val="24"/>
      </w:rPr>
    </w:pPr>
    <w:r w:rsidRPr="00907A84">
      <w:rPr>
        <w:rFonts w:ascii="Arial" w:hAnsi="Arial" w:cs="Arial"/>
        <w:b/>
        <w:sz w:val="24"/>
        <w:szCs w:val="24"/>
      </w:rPr>
      <w:t xml:space="preserve">Mold </w:t>
    </w:r>
    <w:r w:rsidR="00254A58">
      <w:rPr>
        <w:rFonts w:ascii="Arial" w:hAnsi="Arial" w:cs="Arial"/>
        <w:b/>
        <w:sz w:val="24"/>
        <w:szCs w:val="24"/>
      </w:rPr>
      <w:t>Considerations in Design &amp; Construction</w:t>
    </w:r>
  </w:p>
  <w:p w:rsidR="008F095A" w:rsidRDefault="008F095A" w:rsidP="00FB0E6C">
    <w:pPr>
      <w:pStyle w:val="Header"/>
      <w:jc w:val="center"/>
      <w:rPr>
        <w:rFonts w:ascii="Arial" w:hAnsi="Arial" w:cs="Arial"/>
        <w:sz w:val="24"/>
        <w:szCs w:val="24"/>
      </w:rPr>
    </w:pPr>
    <w:r w:rsidRPr="008F095A">
      <w:rPr>
        <w:rFonts w:ascii="Arial" w:hAnsi="Arial" w:cs="Arial"/>
        <w:sz w:val="24"/>
        <w:szCs w:val="24"/>
      </w:rPr>
      <w:t>Penn State Design &amp; Construction</w:t>
    </w:r>
  </w:p>
  <w:p w:rsidR="002448DE" w:rsidRPr="008F095A" w:rsidRDefault="002448DE" w:rsidP="00FB0E6C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October 13, 2017</w:t>
    </w:r>
  </w:p>
  <w:p w:rsidR="00802C75" w:rsidRPr="00802C75" w:rsidRDefault="00802C75" w:rsidP="00802C7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A9A"/>
    <w:multiLevelType w:val="hybridMultilevel"/>
    <w:tmpl w:val="97C29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F69D1"/>
    <w:multiLevelType w:val="hybridMultilevel"/>
    <w:tmpl w:val="431C0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B20B3"/>
    <w:multiLevelType w:val="hybridMultilevel"/>
    <w:tmpl w:val="467C6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651"/>
    <w:multiLevelType w:val="hybridMultilevel"/>
    <w:tmpl w:val="EF66C9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31AB5"/>
    <w:multiLevelType w:val="hybridMultilevel"/>
    <w:tmpl w:val="A67EE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732B2"/>
    <w:multiLevelType w:val="hybridMultilevel"/>
    <w:tmpl w:val="05061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C0688"/>
    <w:multiLevelType w:val="hybridMultilevel"/>
    <w:tmpl w:val="BADC2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085B78"/>
    <w:multiLevelType w:val="hybridMultilevel"/>
    <w:tmpl w:val="51767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CB67C5"/>
    <w:multiLevelType w:val="hybridMultilevel"/>
    <w:tmpl w:val="5F76A6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004B89"/>
    <w:multiLevelType w:val="hybridMultilevel"/>
    <w:tmpl w:val="F6B4FBCE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>
    <w:nsid w:val="4FC91B7F"/>
    <w:multiLevelType w:val="hybridMultilevel"/>
    <w:tmpl w:val="AD16D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FE791A"/>
    <w:multiLevelType w:val="hybridMultilevel"/>
    <w:tmpl w:val="4E6265A0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5C627354"/>
    <w:multiLevelType w:val="hybridMultilevel"/>
    <w:tmpl w:val="5F5C9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362C4"/>
    <w:multiLevelType w:val="hybridMultilevel"/>
    <w:tmpl w:val="8BE449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F46200"/>
    <w:multiLevelType w:val="hybridMultilevel"/>
    <w:tmpl w:val="1D3CFA8A"/>
    <w:lvl w:ilvl="0" w:tplc="0122D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6740C"/>
    <w:multiLevelType w:val="hybridMultilevel"/>
    <w:tmpl w:val="9C087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5C516C"/>
    <w:multiLevelType w:val="hybridMultilevel"/>
    <w:tmpl w:val="B552B0A0"/>
    <w:lvl w:ilvl="0" w:tplc="0409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>
    <w:nsid w:val="6B377799"/>
    <w:multiLevelType w:val="hybridMultilevel"/>
    <w:tmpl w:val="E7DE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D34F8F"/>
    <w:multiLevelType w:val="hybridMultilevel"/>
    <w:tmpl w:val="5360F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8C6ACB"/>
    <w:multiLevelType w:val="hybridMultilevel"/>
    <w:tmpl w:val="7EC6E8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5"/>
  </w:num>
  <w:num w:numId="5">
    <w:abstractNumId w:val="4"/>
  </w:num>
  <w:num w:numId="6">
    <w:abstractNumId w:val="6"/>
  </w:num>
  <w:num w:numId="7">
    <w:abstractNumId w:val="16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4E"/>
    <w:rsid w:val="0002604D"/>
    <w:rsid w:val="0006429B"/>
    <w:rsid w:val="000A085C"/>
    <w:rsid w:val="000A381A"/>
    <w:rsid w:val="000A5FA7"/>
    <w:rsid w:val="000C48D1"/>
    <w:rsid w:val="000E70E2"/>
    <w:rsid w:val="000F17AD"/>
    <w:rsid w:val="00104585"/>
    <w:rsid w:val="00120F0C"/>
    <w:rsid w:val="00130C29"/>
    <w:rsid w:val="001518F8"/>
    <w:rsid w:val="001D7663"/>
    <w:rsid w:val="002045E5"/>
    <w:rsid w:val="00213C8C"/>
    <w:rsid w:val="00232D2D"/>
    <w:rsid w:val="002448DE"/>
    <w:rsid w:val="00254A58"/>
    <w:rsid w:val="002669A3"/>
    <w:rsid w:val="00275BE3"/>
    <w:rsid w:val="002B5707"/>
    <w:rsid w:val="002E0837"/>
    <w:rsid w:val="002E093A"/>
    <w:rsid w:val="00323F8E"/>
    <w:rsid w:val="003661A3"/>
    <w:rsid w:val="003C383A"/>
    <w:rsid w:val="00463817"/>
    <w:rsid w:val="004D14A2"/>
    <w:rsid w:val="004D2186"/>
    <w:rsid w:val="004D3FB5"/>
    <w:rsid w:val="00543E93"/>
    <w:rsid w:val="0057342F"/>
    <w:rsid w:val="005A3AB6"/>
    <w:rsid w:val="005D7B8E"/>
    <w:rsid w:val="00622B35"/>
    <w:rsid w:val="00635D4E"/>
    <w:rsid w:val="006641F3"/>
    <w:rsid w:val="00675C4A"/>
    <w:rsid w:val="006A31FF"/>
    <w:rsid w:val="006D1DE7"/>
    <w:rsid w:val="006E462F"/>
    <w:rsid w:val="00712FC1"/>
    <w:rsid w:val="0073336E"/>
    <w:rsid w:val="00777931"/>
    <w:rsid w:val="00794801"/>
    <w:rsid w:val="007B4A59"/>
    <w:rsid w:val="007C1640"/>
    <w:rsid w:val="00802C75"/>
    <w:rsid w:val="00885245"/>
    <w:rsid w:val="008C54CB"/>
    <w:rsid w:val="008D2BAC"/>
    <w:rsid w:val="008D6E83"/>
    <w:rsid w:val="008F095A"/>
    <w:rsid w:val="00901B46"/>
    <w:rsid w:val="00903A59"/>
    <w:rsid w:val="00907A84"/>
    <w:rsid w:val="00937836"/>
    <w:rsid w:val="009567A5"/>
    <w:rsid w:val="00970433"/>
    <w:rsid w:val="00973AD2"/>
    <w:rsid w:val="00976FCE"/>
    <w:rsid w:val="0098363D"/>
    <w:rsid w:val="009C6DFE"/>
    <w:rsid w:val="009D29C2"/>
    <w:rsid w:val="009D3076"/>
    <w:rsid w:val="00A37EDE"/>
    <w:rsid w:val="00A620F4"/>
    <w:rsid w:val="00A73F71"/>
    <w:rsid w:val="00A82336"/>
    <w:rsid w:val="00A83805"/>
    <w:rsid w:val="00B33082"/>
    <w:rsid w:val="00B35664"/>
    <w:rsid w:val="00BC1418"/>
    <w:rsid w:val="00BD09AA"/>
    <w:rsid w:val="00BE4F3B"/>
    <w:rsid w:val="00C07468"/>
    <w:rsid w:val="00C56289"/>
    <w:rsid w:val="00C715F5"/>
    <w:rsid w:val="00C77BC3"/>
    <w:rsid w:val="00C85B40"/>
    <w:rsid w:val="00CC5149"/>
    <w:rsid w:val="00CF57E4"/>
    <w:rsid w:val="00D77C7F"/>
    <w:rsid w:val="00DB00D5"/>
    <w:rsid w:val="00EC7E74"/>
    <w:rsid w:val="00EE642F"/>
    <w:rsid w:val="00EF7EF3"/>
    <w:rsid w:val="00F13A77"/>
    <w:rsid w:val="00F409EB"/>
    <w:rsid w:val="00F47313"/>
    <w:rsid w:val="00F857BD"/>
    <w:rsid w:val="00F946E8"/>
    <w:rsid w:val="00FB0E6C"/>
    <w:rsid w:val="00FC16AF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6C"/>
  </w:style>
  <w:style w:type="paragraph" w:styleId="Footer">
    <w:name w:val="footer"/>
    <w:basedOn w:val="Normal"/>
    <w:link w:val="FooterChar"/>
    <w:uiPriority w:val="99"/>
    <w:unhideWhenUsed/>
    <w:rsid w:val="00FB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6C"/>
  </w:style>
  <w:style w:type="paragraph" w:styleId="BalloonText">
    <w:name w:val="Balloon Text"/>
    <w:basedOn w:val="Normal"/>
    <w:link w:val="BalloonTextChar"/>
    <w:uiPriority w:val="99"/>
    <w:semiHidden/>
    <w:unhideWhenUsed/>
    <w:rsid w:val="00FB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6C"/>
  </w:style>
  <w:style w:type="paragraph" w:styleId="Footer">
    <w:name w:val="footer"/>
    <w:basedOn w:val="Normal"/>
    <w:link w:val="FooterChar"/>
    <w:uiPriority w:val="99"/>
    <w:unhideWhenUsed/>
    <w:rsid w:val="00FB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6C"/>
  </w:style>
  <w:style w:type="paragraph" w:styleId="BalloonText">
    <w:name w:val="Balloon Text"/>
    <w:basedOn w:val="Normal"/>
    <w:link w:val="BalloonTextChar"/>
    <w:uiPriority w:val="99"/>
    <w:semiHidden/>
    <w:unhideWhenUsed/>
    <w:rsid w:val="00FB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rstandard.nadca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hs.psu.edu/indoor-air-quality/requirements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Derr</dc:creator>
  <cp:lastModifiedBy>Thomas H. Derr</cp:lastModifiedBy>
  <cp:revision>29</cp:revision>
  <cp:lastPrinted>2017-10-12T13:35:00Z</cp:lastPrinted>
  <dcterms:created xsi:type="dcterms:W3CDTF">2017-10-10T13:42:00Z</dcterms:created>
  <dcterms:modified xsi:type="dcterms:W3CDTF">2017-10-12T19:19:00Z</dcterms:modified>
</cp:coreProperties>
</file>