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520" w:rsidRDefault="007A54BE" w:rsidP="006F1829">
      <w:pPr>
        <w:spacing w:after="0" w:line="240" w:lineRule="auto"/>
        <w:jc w:val="center"/>
        <w:rPr>
          <w:b/>
          <w:noProof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198755</wp:posOffset>
            </wp:positionV>
            <wp:extent cx="1558290" cy="731520"/>
            <wp:effectExtent l="0" t="0" r="0" b="0"/>
            <wp:wrapTight wrapText="bothSides">
              <wp:wrapPolygon edited="0">
                <wp:start x="264" y="0"/>
                <wp:lineTo x="0" y="563"/>
                <wp:lineTo x="0" y="11250"/>
                <wp:lineTo x="5017" y="18000"/>
                <wp:lineTo x="6866" y="18000"/>
                <wp:lineTo x="6866" y="20813"/>
                <wp:lineTo x="19804" y="20813"/>
                <wp:lineTo x="20333" y="18000"/>
                <wp:lineTo x="21389" y="6188"/>
                <wp:lineTo x="21389" y="1125"/>
                <wp:lineTo x="5809" y="0"/>
                <wp:lineTo x="264" y="0"/>
              </wp:wrapPolygon>
            </wp:wrapTight>
            <wp:docPr id="52" name="Picture 52" descr="OPP_EHS stacked positive -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OPP_EHS stacked positive -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4245">
        <w:rPr>
          <w:b/>
          <w:noProof/>
          <w:sz w:val="32"/>
          <w:szCs w:val="32"/>
        </w:rPr>
        <w:tab/>
      </w:r>
      <w:r w:rsidR="00444245">
        <w:rPr>
          <w:b/>
          <w:noProof/>
          <w:sz w:val="32"/>
          <w:szCs w:val="32"/>
        </w:rPr>
        <w:tab/>
      </w:r>
      <w:r w:rsidR="00444245">
        <w:rPr>
          <w:b/>
          <w:noProof/>
          <w:sz w:val="32"/>
          <w:szCs w:val="32"/>
        </w:rPr>
        <w:tab/>
      </w:r>
      <w:r w:rsidR="00444245">
        <w:rPr>
          <w:b/>
          <w:noProof/>
          <w:sz w:val="32"/>
          <w:szCs w:val="32"/>
        </w:rPr>
        <w:tab/>
      </w:r>
      <w:r>
        <w:rPr>
          <w:b/>
          <w:noProof/>
          <w:sz w:val="32"/>
          <w:szCs w:val="32"/>
        </w:rPr>
        <mc:AlternateContent>
          <mc:Choice Requires="wps">
            <w:drawing>
              <wp:inline distT="0" distB="0" distL="0" distR="0">
                <wp:extent cx="1311910" cy="365760"/>
                <wp:effectExtent l="9525" t="9525" r="3429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311910" cy="3657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A54BE" w:rsidRDefault="007A54BE" w:rsidP="007A54B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shadow/>
                                <w:color w:val="6600CC"/>
                                <w14:shadow w14:blurRad="0" w14:dist="35941" w14:dir="2700000" w14:sx="100000" w14:sy="100000" w14:kx="0" w14:ky="0" w14:algn="ctr">
                                  <w14:srgbClr w14:val="9999FF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600CC"/>
                                      </w14:gs>
                                      <w14:gs w14:pos="100000">
                                        <w14:srgbClr w14:val="CC00CC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Snapshots!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103.3pt;height:28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" filled="f" stroked="f">
                <o:lock v:ext="edit" shapetype="t"/>
                <v:textbox style="mso-fit-shape-to-text:t">
                  <w:txbxContent>
                    <w:p w:rsidR="007A54BE" w:rsidRDefault="007A54BE" w:rsidP="007A54BE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omic Sans MS" w:hAnsi="Comic Sans MS"/>
                          <w:shadow/>
                          <w:color w:val="6600CC"/>
                          <w14:shadow w14:blurRad="0" w14:dist="35941" w14:dir="2700000" w14:sx="100000" w14:sy="100000" w14:kx="0" w14:ky="0" w14:algn="ctr">
                            <w14:srgbClr w14:val="9999FF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CC99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6600CC"/>
                                </w14:gs>
                                <w14:gs w14:pos="100000">
                                  <w14:srgbClr w14:val="CC00CC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Snapshots!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11D1D" w:rsidRDefault="00C32117" w:rsidP="00311D1D">
      <w:pPr>
        <w:spacing w:after="0" w:line="240" w:lineRule="auto"/>
        <w:jc w:val="right"/>
        <w:rPr>
          <w:b/>
          <w:sz w:val="40"/>
          <w:szCs w:val="40"/>
        </w:rPr>
      </w:pPr>
      <w:r>
        <w:rPr>
          <w:b/>
          <w:sz w:val="40"/>
          <w:szCs w:val="40"/>
        </w:rPr>
        <w:t>Regulated</w:t>
      </w:r>
      <w:r w:rsidR="006F1829" w:rsidRPr="00641398">
        <w:rPr>
          <w:b/>
          <w:sz w:val="40"/>
          <w:szCs w:val="40"/>
        </w:rPr>
        <w:t xml:space="preserve"> Waste </w:t>
      </w:r>
      <w:r w:rsidR="00073028">
        <w:rPr>
          <w:b/>
          <w:sz w:val="40"/>
          <w:szCs w:val="40"/>
        </w:rPr>
        <w:t>Management</w:t>
      </w:r>
      <w:r w:rsidR="006F1829" w:rsidRPr="00641398">
        <w:rPr>
          <w:b/>
          <w:sz w:val="40"/>
          <w:szCs w:val="40"/>
        </w:rPr>
        <w:t xml:space="preserve"> </w:t>
      </w:r>
      <w:r w:rsidR="001F1707" w:rsidRPr="00641398">
        <w:rPr>
          <w:b/>
          <w:sz w:val="40"/>
          <w:szCs w:val="40"/>
        </w:rPr>
        <w:t>Program</w:t>
      </w:r>
    </w:p>
    <w:p w:rsidR="006F1829" w:rsidRPr="00025AEB" w:rsidRDefault="00AF33FD" w:rsidP="00DA5864">
      <w:pPr>
        <w:spacing w:after="0"/>
        <w:jc w:val="right"/>
        <w:rPr>
          <w:b/>
        </w:rPr>
      </w:pPr>
      <w:hyperlink r:id="rId9" w:history="1">
        <w:r w:rsidRPr="00AF33FD">
          <w:rPr>
            <w:rStyle w:val="Hyperlink"/>
            <w:b/>
            <w:sz w:val="20"/>
            <w:szCs w:val="20"/>
          </w:rPr>
          <w:t>http://ehs.psu.edu/infectious-waste-management/overview</w:t>
        </w:r>
      </w:hyperlink>
    </w:p>
    <w:p w:rsidR="006F1829" w:rsidRDefault="006F1829" w:rsidP="00DA5864">
      <w:pPr>
        <w:spacing w:after="0"/>
        <w:ind w:left="2700"/>
        <w:jc w:val="right"/>
        <w:rPr>
          <w:b/>
        </w:rPr>
      </w:pPr>
      <w:r w:rsidRPr="008578D0">
        <w:rPr>
          <w:b/>
        </w:rPr>
        <w:t xml:space="preserve">EHS Contact: </w:t>
      </w:r>
      <w:r w:rsidR="00C32117">
        <w:rPr>
          <w:b/>
        </w:rPr>
        <w:t>Alissa Hanshew</w:t>
      </w:r>
      <w:r w:rsidRPr="008578D0">
        <w:rPr>
          <w:b/>
        </w:rPr>
        <w:t xml:space="preserve">, </w:t>
      </w:r>
      <w:hyperlink r:id="rId10" w:history="1">
        <w:r w:rsidR="00C32117">
          <w:rPr>
            <w:rStyle w:val="Hyperlink"/>
            <w:b/>
          </w:rPr>
          <w:t>axh57@psu.edu</w:t>
        </w:r>
      </w:hyperlink>
    </w:p>
    <w:p w:rsidR="006F1829" w:rsidRDefault="00DA5864" w:rsidP="00DA5864">
      <w:pPr>
        <w:spacing w:after="0"/>
        <w:jc w:val="right"/>
        <w:rPr>
          <w:b/>
        </w:rPr>
      </w:pPr>
      <w:r>
        <w:rPr>
          <w:b/>
        </w:rPr>
        <w:t>814-865-6391</w:t>
      </w:r>
    </w:p>
    <w:p w:rsidR="00311D1D" w:rsidRPr="008578D0" w:rsidRDefault="00311D1D" w:rsidP="00DA5864">
      <w:pPr>
        <w:spacing w:after="0"/>
        <w:jc w:val="right"/>
        <w:rPr>
          <w:b/>
        </w:rPr>
      </w:pPr>
    </w:p>
    <w:p w:rsidR="006F1829" w:rsidRPr="005B430D" w:rsidRDefault="006F1829" w:rsidP="006F18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spacing w:after="0" w:line="240" w:lineRule="auto"/>
        <w:rPr>
          <w:b/>
          <w:sz w:val="28"/>
          <w:szCs w:val="28"/>
        </w:rPr>
      </w:pPr>
      <w:r w:rsidRPr="00E03C6E">
        <w:rPr>
          <w:b/>
          <w:sz w:val="28"/>
          <w:szCs w:val="28"/>
        </w:rPr>
        <w:t>Who does this program apply to?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6F1829" w:rsidRPr="006368DA" w:rsidRDefault="006F1829" w:rsidP="006F1829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</w:rPr>
      </w:pPr>
      <w:r w:rsidRPr="00B00C55">
        <w:t>University employees</w:t>
      </w:r>
      <w:r w:rsidR="00EE6CBC">
        <w:t>,</w:t>
      </w:r>
      <w:r>
        <w:t xml:space="preserve"> students</w:t>
      </w:r>
      <w:r w:rsidR="00C32117">
        <w:t>,</w:t>
      </w:r>
      <w:r>
        <w:t xml:space="preserve"> </w:t>
      </w:r>
      <w:r w:rsidR="00EE6CBC">
        <w:t xml:space="preserve">and visitors </w:t>
      </w:r>
      <w:r w:rsidRPr="00B00C55">
        <w:t xml:space="preserve">who </w:t>
      </w:r>
      <w:r>
        <w:t xml:space="preserve">generate or handle </w:t>
      </w:r>
      <w:r w:rsidR="00C32117">
        <w:t>regulated medical</w:t>
      </w:r>
      <w:r>
        <w:t xml:space="preserve"> waste</w:t>
      </w:r>
      <w:r w:rsidRPr="00B00C55">
        <w:t xml:space="preserve"> in the performance of their duties.</w:t>
      </w:r>
      <w:r>
        <w:t xml:space="preserve"> </w:t>
      </w:r>
    </w:p>
    <w:p w:rsidR="006F1829" w:rsidRPr="00DF23B7" w:rsidRDefault="006F1829" w:rsidP="00641398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</w:rPr>
      </w:pPr>
      <w:r>
        <w:t xml:space="preserve">Examples of </w:t>
      </w:r>
      <w:r w:rsidR="00C32117">
        <w:t>regulated medical</w:t>
      </w:r>
      <w:r>
        <w:t xml:space="preserve"> waste include: needles, syringes, contaminated labware (petri dishes, culture tubes, pipettes, </w:t>
      </w:r>
      <w:r w:rsidR="00DA5864">
        <w:t xml:space="preserve">and </w:t>
      </w:r>
      <w:r>
        <w:t>tissue culture flasks), contaminated gloves, etc.</w:t>
      </w:r>
    </w:p>
    <w:p w:rsidR="006F1829" w:rsidRPr="00DF23B7" w:rsidRDefault="006F1829" w:rsidP="00641398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</w:rPr>
      </w:pPr>
      <w:r w:rsidRPr="00DF23B7">
        <w:rPr>
          <w:rFonts w:eastAsia="Times New Roman"/>
          <w:color w:val="000000"/>
        </w:rPr>
        <w:t xml:space="preserve">Examples would include </w:t>
      </w:r>
      <w:r>
        <w:rPr>
          <w:rFonts w:eastAsia="Times New Roman"/>
          <w:color w:val="000000"/>
        </w:rPr>
        <w:t xml:space="preserve">waste generated from </w:t>
      </w:r>
      <w:r w:rsidRPr="00DF23B7">
        <w:rPr>
          <w:rFonts w:eastAsia="Times New Roman"/>
          <w:color w:val="000000"/>
        </w:rPr>
        <w:t>nurses’</w:t>
      </w:r>
      <w:r>
        <w:rPr>
          <w:rFonts w:eastAsia="Times New Roman"/>
          <w:color w:val="000000"/>
        </w:rPr>
        <w:t xml:space="preserve"> offices, microbiology laboratories,</w:t>
      </w:r>
      <w:r w:rsidR="00986520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 xml:space="preserve">blood spill cleanups, </w:t>
      </w:r>
      <w:r w:rsidR="00641398">
        <w:rPr>
          <w:rFonts w:eastAsia="Times New Roman"/>
          <w:color w:val="000000"/>
        </w:rPr>
        <w:t xml:space="preserve">items saturated with human blood, </w:t>
      </w:r>
      <w:r>
        <w:rPr>
          <w:rFonts w:eastAsia="Times New Roman"/>
          <w:color w:val="000000"/>
        </w:rPr>
        <w:t>etc.</w:t>
      </w:r>
    </w:p>
    <w:p w:rsidR="006F1829" w:rsidRPr="005B430D" w:rsidRDefault="006F1829" w:rsidP="006F1829">
      <w:pPr>
        <w:autoSpaceDE w:val="0"/>
        <w:autoSpaceDN w:val="0"/>
        <w:adjustRightInd w:val="0"/>
        <w:spacing w:after="0" w:line="240" w:lineRule="auto"/>
        <w:ind w:left="720"/>
        <w:rPr>
          <w:rFonts w:eastAsia="Times New Roman"/>
        </w:rPr>
      </w:pPr>
    </w:p>
    <w:p w:rsidR="006F1829" w:rsidRPr="00CC5B64" w:rsidRDefault="006F1829" w:rsidP="006F18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7FFA3"/>
        <w:spacing w:after="0"/>
        <w:rPr>
          <w:b/>
          <w:sz w:val="28"/>
          <w:szCs w:val="28"/>
        </w:rPr>
      </w:pPr>
      <w:r w:rsidRPr="00E03C6E">
        <w:rPr>
          <w:b/>
          <w:sz w:val="28"/>
          <w:szCs w:val="28"/>
        </w:rPr>
        <w:t xml:space="preserve">What are the </w:t>
      </w:r>
      <w:r w:rsidR="0013046D">
        <w:rPr>
          <w:b/>
          <w:sz w:val="28"/>
          <w:szCs w:val="28"/>
        </w:rPr>
        <w:t>key</w:t>
      </w:r>
      <w:r w:rsidR="00641398">
        <w:rPr>
          <w:b/>
          <w:sz w:val="28"/>
          <w:szCs w:val="28"/>
        </w:rPr>
        <w:t xml:space="preserve"> requirements</w:t>
      </w:r>
      <w:r w:rsidRPr="00E03C6E">
        <w:rPr>
          <w:b/>
          <w:sz w:val="28"/>
          <w:szCs w:val="28"/>
        </w:rPr>
        <w:t xml:space="preserve"> of this program?</w:t>
      </w:r>
    </w:p>
    <w:p w:rsidR="006F1829" w:rsidRDefault="006F1829" w:rsidP="006F1829">
      <w:pPr>
        <w:numPr>
          <w:ilvl w:val="0"/>
          <w:numId w:val="12"/>
        </w:numPr>
        <w:spacing w:after="100" w:afterAutospacing="1" w:line="240" w:lineRule="auto"/>
        <w:rPr>
          <w:rFonts w:eastAsia="Times New Roman"/>
        </w:rPr>
      </w:pPr>
      <w:r w:rsidRPr="008C577E">
        <w:rPr>
          <w:rFonts w:eastAsia="Times New Roman"/>
        </w:rPr>
        <w:t xml:space="preserve">Biohazard/infectious wastes should be placed into the appropriate containers (e.g. red/orange biohazard plastic bag, sharps container) and disposed through the campus specific </w:t>
      </w:r>
      <w:r w:rsidR="00C32117">
        <w:rPr>
          <w:rFonts w:eastAsia="Times New Roman"/>
        </w:rPr>
        <w:t>regulated medical</w:t>
      </w:r>
      <w:r w:rsidRPr="008C577E">
        <w:rPr>
          <w:rFonts w:eastAsia="Times New Roman"/>
        </w:rPr>
        <w:t xml:space="preserve"> waste disposal vendor.</w:t>
      </w:r>
    </w:p>
    <w:p w:rsidR="006F1829" w:rsidRPr="008C577E" w:rsidRDefault="006F1829" w:rsidP="006F1829">
      <w:pPr>
        <w:numPr>
          <w:ilvl w:val="0"/>
          <w:numId w:val="12"/>
        </w:numPr>
        <w:spacing w:after="100" w:afterAutospacing="1" w:line="240" w:lineRule="auto"/>
        <w:rPr>
          <w:rFonts w:eastAsia="Times New Roman"/>
        </w:rPr>
      </w:pPr>
      <w:r>
        <w:rPr>
          <w:rFonts w:eastAsia="Times New Roman"/>
        </w:rPr>
        <w:t>Sharps containers must be rigid, leakproof, puncture resistant</w:t>
      </w:r>
      <w:r w:rsidR="00C32117">
        <w:rPr>
          <w:rFonts w:eastAsia="Times New Roman"/>
        </w:rPr>
        <w:t>,</w:t>
      </w:r>
      <w:r>
        <w:rPr>
          <w:rFonts w:eastAsia="Times New Roman"/>
        </w:rPr>
        <w:t xml:space="preserve"> and tightly lidded.</w:t>
      </w:r>
    </w:p>
    <w:p w:rsidR="006F1829" w:rsidRPr="008C577E" w:rsidRDefault="006F1829" w:rsidP="006F182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/>
        </w:rPr>
      </w:pPr>
      <w:r w:rsidRPr="008C577E">
        <w:rPr>
          <w:rFonts w:eastAsia="Times New Roman"/>
        </w:rPr>
        <w:t xml:space="preserve">While not truly </w:t>
      </w:r>
      <w:r w:rsidR="00C32117">
        <w:rPr>
          <w:rFonts w:eastAsia="Times New Roman"/>
        </w:rPr>
        <w:t>regulated medical</w:t>
      </w:r>
      <w:r w:rsidRPr="008C577E">
        <w:rPr>
          <w:rFonts w:eastAsia="Times New Roman"/>
        </w:rPr>
        <w:t xml:space="preserve"> waste, preserved biological specimens (e.g. cats for dissection) should be disposed through the campus specific </w:t>
      </w:r>
      <w:r w:rsidR="00C32117">
        <w:rPr>
          <w:rFonts w:eastAsia="Times New Roman"/>
        </w:rPr>
        <w:t>regulated medical</w:t>
      </w:r>
      <w:r w:rsidRPr="008C577E">
        <w:rPr>
          <w:rFonts w:eastAsia="Times New Roman"/>
        </w:rPr>
        <w:t xml:space="preserve"> waste disposal vendor.</w:t>
      </w:r>
    </w:p>
    <w:p w:rsidR="006F1829" w:rsidRDefault="00C32117" w:rsidP="006F1829">
      <w:pPr>
        <w:numPr>
          <w:ilvl w:val="0"/>
          <w:numId w:val="12"/>
        </w:numPr>
        <w:spacing w:before="100" w:beforeAutospacing="1" w:after="0" w:line="240" w:lineRule="auto"/>
        <w:rPr>
          <w:rFonts w:eastAsia="Times New Roman"/>
        </w:rPr>
      </w:pPr>
      <w:r>
        <w:rPr>
          <w:rFonts w:eastAsia="Times New Roman"/>
        </w:rPr>
        <w:t>Regulated medical</w:t>
      </w:r>
      <w:r w:rsidR="006F1829" w:rsidRPr="008C577E">
        <w:rPr>
          <w:rFonts w:eastAsia="Times New Roman"/>
        </w:rPr>
        <w:t xml:space="preserve"> waste should be disposed of in accordance with the Penn State infect</w:t>
      </w:r>
      <w:r w:rsidR="006F1829">
        <w:rPr>
          <w:rFonts w:eastAsia="Times New Roman"/>
        </w:rPr>
        <w:t>ious waste disposal policy SY29.</w:t>
      </w:r>
    </w:p>
    <w:p w:rsidR="006F1829" w:rsidRDefault="006F1829" w:rsidP="006F1829">
      <w:pPr>
        <w:numPr>
          <w:ilvl w:val="0"/>
          <w:numId w:val="12"/>
        </w:numPr>
        <w:spacing w:after="0" w:line="240" w:lineRule="auto"/>
      </w:pPr>
      <w:r w:rsidRPr="00344D91">
        <w:t>Supervisors must</w:t>
      </w:r>
      <w:r>
        <w:t>:</w:t>
      </w:r>
    </w:p>
    <w:p w:rsidR="006F1829" w:rsidRDefault="006F1829" w:rsidP="006F1829">
      <w:pPr>
        <w:numPr>
          <w:ilvl w:val="0"/>
          <w:numId w:val="28"/>
        </w:numPr>
        <w:spacing w:after="0" w:line="240" w:lineRule="auto"/>
      </w:pPr>
      <w:r>
        <w:t>I</w:t>
      </w:r>
      <w:r w:rsidRPr="00344D91">
        <w:t>dentify the individual</w:t>
      </w:r>
      <w:r>
        <w:t>s</w:t>
      </w:r>
      <w:r w:rsidRPr="00344D91">
        <w:t xml:space="preserve"> by job title(s) who </w:t>
      </w:r>
      <w:r w:rsidR="00EE6CBC">
        <w:t xml:space="preserve">handle </w:t>
      </w:r>
      <w:r w:rsidR="00C32117">
        <w:t>regulated medical</w:t>
      </w:r>
      <w:r w:rsidR="00EE6CBC">
        <w:t xml:space="preserve"> waste.</w:t>
      </w:r>
    </w:p>
    <w:p w:rsidR="006F1829" w:rsidRDefault="006F1829" w:rsidP="006F1829">
      <w:pPr>
        <w:numPr>
          <w:ilvl w:val="0"/>
          <w:numId w:val="28"/>
        </w:numPr>
        <w:spacing w:after="0" w:line="240" w:lineRule="auto"/>
      </w:pPr>
      <w:r>
        <w:t>P</w:t>
      </w:r>
      <w:r w:rsidRPr="00344D91">
        <w:t xml:space="preserve">rovide </w:t>
      </w:r>
      <w:r w:rsidR="000D47FB">
        <w:t>Personal Protection Equipment (</w:t>
      </w:r>
      <w:r w:rsidRPr="00344D91">
        <w:t>PPE</w:t>
      </w:r>
      <w:r w:rsidR="000D47FB">
        <w:t xml:space="preserve">) </w:t>
      </w:r>
      <w:r w:rsidRPr="00344D91">
        <w:t xml:space="preserve">and ensure </w:t>
      </w:r>
      <w:r w:rsidR="000D47FB">
        <w:t xml:space="preserve">that </w:t>
      </w:r>
      <w:r w:rsidRPr="00344D91">
        <w:t>it is worn by employees</w:t>
      </w:r>
      <w:r>
        <w:t>.</w:t>
      </w:r>
    </w:p>
    <w:p w:rsidR="006F1829" w:rsidRDefault="006F1829" w:rsidP="006F1829">
      <w:pPr>
        <w:numPr>
          <w:ilvl w:val="0"/>
          <w:numId w:val="28"/>
        </w:numPr>
        <w:spacing w:after="0" w:line="240" w:lineRule="auto"/>
      </w:pPr>
      <w:r>
        <w:t xml:space="preserve">Ensure that </w:t>
      </w:r>
      <w:r w:rsidR="00C32117">
        <w:t>regulated medical</w:t>
      </w:r>
      <w:r>
        <w:t xml:space="preserve"> waste is disposed of properly and in a timely manner.</w:t>
      </w:r>
    </w:p>
    <w:p w:rsidR="006F1829" w:rsidRDefault="006F1829" w:rsidP="006F1829">
      <w:pPr>
        <w:numPr>
          <w:ilvl w:val="0"/>
          <w:numId w:val="12"/>
        </w:numPr>
        <w:spacing w:after="0" w:line="240" w:lineRule="auto"/>
      </w:pPr>
      <w:r>
        <w:t>Storage Requirements:</w:t>
      </w:r>
    </w:p>
    <w:p w:rsidR="006F1829" w:rsidRDefault="000D47FB" w:rsidP="006F1829">
      <w:pPr>
        <w:numPr>
          <w:ilvl w:val="1"/>
          <w:numId w:val="26"/>
        </w:numPr>
        <w:spacing w:after="0" w:line="240" w:lineRule="auto"/>
        <w:ind w:left="720"/>
      </w:pPr>
      <w:r>
        <w:t xml:space="preserve">For less </w:t>
      </w:r>
      <w:r w:rsidR="006F1829">
        <w:t>than 30 days</w:t>
      </w:r>
      <w:r>
        <w:t>:</w:t>
      </w:r>
      <w:r w:rsidR="006F1829">
        <w:t xml:space="preserve"> </w:t>
      </w:r>
      <w:r>
        <w:t xml:space="preserve">store </w:t>
      </w:r>
      <w:r w:rsidR="006F1829">
        <w:t>at room temperature or in a refrigerator.</w:t>
      </w:r>
    </w:p>
    <w:p w:rsidR="006F1829" w:rsidRDefault="000D47FB" w:rsidP="006F1829">
      <w:pPr>
        <w:numPr>
          <w:ilvl w:val="1"/>
          <w:numId w:val="26"/>
        </w:numPr>
        <w:spacing w:after="0" w:line="240" w:lineRule="auto"/>
        <w:ind w:left="720"/>
      </w:pPr>
      <w:r>
        <w:t>For less than</w:t>
      </w:r>
      <w:r w:rsidR="006F1829">
        <w:t xml:space="preserve"> 90 days</w:t>
      </w:r>
      <w:r>
        <w:t xml:space="preserve">: store </w:t>
      </w:r>
      <w:r w:rsidR="006F1829">
        <w:t>in a freezer.</w:t>
      </w:r>
    </w:p>
    <w:p w:rsidR="006F1829" w:rsidRDefault="006F1829" w:rsidP="006F1829">
      <w:pPr>
        <w:numPr>
          <w:ilvl w:val="1"/>
          <w:numId w:val="26"/>
        </w:numPr>
        <w:spacing w:after="0" w:line="240" w:lineRule="auto"/>
        <w:ind w:left="720"/>
      </w:pPr>
      <w:r>
        <w:t>Sharps containers may be used until they are</w:t>
      </w:r>
      <w:r w:rsidR="00C32117">
        <w:t xml:space="preserve"> three-quarters</w:t>
      </w:r>
      <w:r>
        <w:t xml:space="preserve"> full.</w:t>
      </w:r>
    </w:p>
    <w:p w:rsidR="006F1829" w:rsidRDefault="006F1829" w:rsidP="006F1829">
      <w:pPr>
        <w:numPr>
          <w:ilvl w:val="1"/>
          <w:numId w:val="26"/>
        </w:numPr>
        <w:spacing w:after="0" w:line="240" w:lineRule="auto"/>
        <w:ind w:left="720"/>
      </w:pPr>
      <w:r>
        <w:t>Waste that becomes putrescent (foul smelling) must be disposed of within 24 hours.</w:t>
      </w:r>
    </w:p>
    <w:p w:rsidR="006F1829" w:rsidRPr="00344D91" w:rsidRDefault="006F1829" w:rsidP="006F1829">
      <w:pPr>
        <w:numPr>
          <w:ilvl w:val="1"/>
          <w:numId w:val="26"/>
        </w:numPr>
        <w:spacing w:after="0" w:line="240" w:lineRule="auto"/>
        <w:ind w:left="720"/>
      </w:pPr>
      <w:r>
        <w:t>Autoclaving (steam sterilizing) will generally prevent waste from becoming putrescent.</w:t>
      </w:r>
    </w:p>
    <w:p w:rsidR="006F1829" w:rsidRPr="00A2463D" w:rsidRDefault="006F1829" w:rsidP="006F1829">
      <w:pPr>
        <w:numPr>
          <w:ilvl w:val="0"/>
          <w:numId w:val="19"/>
        </w:numPr>
        <w:spacing w:after="0" w:line="240" w:lineRule="auto"/>
        <w:rPr>
          <w:b/>
        </w:rPr>
      </w:pPr>
      <w:r>
        <w:t>Recordkeeping</w:t>
      </w:r>
      <w:r w:rsidR="000D47FB">
        <w:t xml:space="preserve"> Requirements:</w:t>
      </w:r>
      <w:r>
        <w:t xml:space="preserve"> </w:t>
      </w:r>
    </w:p>
    <w:p w:rsidR="006F1829" w:rsidRPr="00A2463D" w:rsidRDefault="00C32117" w:rsidP="006F1829">
      <w:pPr>
        <w:numPr>
          <w:ilvl w:val="1"/>
          <w:numId w:val="19"/>
        </w:numPr>
        <w:spacing w:after="0" w:line="240" w:lineRule="auto"/>
        <w:ind w:left="720"/>
        <w:rPr>
          <w:b/>
        </w:rPr>
      </w:pPr>
      <w:r>
        <w:t>Regulated medical</w:t>
      </w:r>
      <w:r w:rsidR="006F1829">
        <w:t xml:space="preserve"> waste manifest records must be received within 20 days of shipment.</w:t>
      </w:r>
    </w:p>
    <w:p w:rsidR="006F1829" w:rsidRPr="00A2463D" w:rsidRDefault="00C32117" w:rsidP="006F1829">
      <w:pPr>
        <w:numPr>
          <w:ilvl w:val="1"/>
          <w:numId w:val="19"/>
        </w:numPr>
        <w:spacing w:after="0" w:line="240" w:lineRule="auto"/>
        <w:ind w:left="720"/>
        <w:rPr>
          <w:b/>
        </w:rPr>
      </w:pPr>
      <w:r>
        <w:t>Regulated medical</w:t>
      </w:r>
      <w:r w:rsidR="006F1829">
        <w:t xml:space="preserve"> waste manifest records must be maintained in a central location for 5 years from the date of shipment.</w:t>
      </w:r>
    </w:p>
    <w:p w:rsidR="006F1829" w:rsidRPr="00915EB6" w:rsidRDefault="006F1829" w:rsidP="006F1829">
      <w:pPr>
        <w:spacing w:after="0" w:line="240" w:lineRule="auto"/>
        <w:rPr>
          <w:b/>
        </w:rPr>
      </w:pPr>
    </w:p>
    <w:p w:rsidR="006F1829" w:rsidRPr="005B430D" w:rsidRDefault="006F1829" w:rsidP="006F18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8989"/>
        <w:spacing w:after="0" w:line="240" w:lineRule="auto"/>
        <w:rPr>
          <w:b/>
          <w:sz w:val="28"/>
          <w:szCs w:val="28"/>
        </w:rPr>
      </w:pPr>
      <w:r w:rsidRPr="00E03C6E">
        <w:rPr>
          <w:b/>
          <w:sz w:val="28"/>
          <w:szCs w:val="28"/>
        </w:rPr>
        <w:t>For additional information:</w:t>
      </w:r>
    </w:p>
    <w:p w:rsidR="006F1829" w:rsidRPr="00EE6CBC" w:rsidRDefault="006F1829" w:rsidP="006F1829">
      <w:pPr>
        <w:numPr>
          <w:ilvl w:val="0"/>
          <w:numId w:val="3"/>
        </w:numPr>
        <w:spacing w:after="0" w:line="240" w:lineRule="auto"/>
        <w:rPr>
          <w:rFonts w:eastAsia="Times New Roman"/>
          <w:color w:val="000000"/>
        </w:rPr>
      </w:pPr>
      <w:r w:rsidRPr="00EE6CBC">
        <w:rPr>
          <w:rFonts w:eastAsia="Times New Roman"/>
          <w:color w:val="000000"/>
        </w:rPr>
        <w:t>Penn State Infectious Waste Disposal Policy SY29</w:t>
      </w:r>
      <w:r w:rsidRPr="00EE6CBC">
        <w:rPr>
          <w:rFonts w:eastAsia="Times New Roman"/>
          <w:color w:val="000000"/>
        </w:rPr>
        <w:tab/>
      </w:r>
    </w:p>
    <w:p w:rsidR="00C32117" w:rsidRDefault="00C32117" w:rsidP="00C32117">
      <w:pPr>
        <w:spacing w:after="0" w:line="240" w:lineRule="auto"/>
        <w:ind w:firstLine="720"/>
        <w:rPr>
          <w:rFonts w:eastAsia="Times New Roman"/>
          <w:color w:val="000000"/>
        </w:rPr>
      </w:pPr>
      <w:hyperlink r:id="rId11" w:history="1">
        <w:r w:rsidRPr="00B54487">
          <w:rPr>
            <w:rStyle w:val="Hyperlink"/>
            <w:rFonts w:eastAsia="Times New Roman"/>
          </w:rPr>
          <w:t>https://policy.psu.edu/policies/sy29</w:t>
        </w:r>
      </w:hyperlink>
    </w:p>
    <w:p w:rsidR="006F1829" w:rsidRPr="00EE6CBC" w:rsidRDefault="006F1829" w:rsidP="00C32117">
      <w:pPr>
        <w:numPr>
          <w:ilvl w:val="0"/>
          <w:numId w:val="3"/>
        </w:numPr>
        <w:spacing w:after="0" w:line="240" w:lineRule="auto"/>
        <w:rPr>
          <w:rFonts w:eastAsia="Times New Roman"/>
          <w:color w:val="000000"/>
        </w:rPr>
      </w:pPr>
      <w:r w:rsidRPr="00EE6CBC">
        <w:rPr>
          <w:rFonts w:eastAsia="Times New Roman"/>
          <w:color w:val="000000"/>
        </w:rPr>
        <w:t>P</w:t>
      </w:r>
      <w:r w:rsidR="00EE6CBC">
        <w:rPr>
          <w:rFonts w:eastAsia="Times New Roman"/>
          <w:color w:val="000000"/>
        </w:rPr>
        <w:t xml:space="preserve">A </w:t>
      </w:r>
      <w:r w:rsidRPr="00EE6CBC">
        <w:rPr>
          <w:rFonts w:eastAsia="Times New Roman"/>
          <w:color w:val="000000"/>
        </w:rPr>
        <w:t>D</w:t>
      </w:r>
      <w:r w:rsidR="00EE6CBC">
        <w:rPr>
          <w:rFonts w:eastAsia="Times New Roman"/>
          <w:color w:val="000000"/>
        </w:rPr>
        <w:t xml:space="preserve">epartment of </w:t>
      </w:r>
      <w:r w:rsidRPr="00EE6CBC">
        <w:rPr>
          <w:rFonts w:eastAsia="Times New Roman"/>
          <w:color w:val="000000"/>
        </w:rPr>
        <w:t>E</w:t>
      </w:r>
      <w:r w:rsidR="00EE6CBC">
        <w:rPr>
          <w:rFonts w:eastAsia="Times New Roman"/>
          <w:color w:val="000000"/>
        </w:rPr>
        <w:t xml:space="preserve">nvironmental </w:t>
      </w:r>
      <w:r w:rsidRPr="00EE6CBC">
        <w:rPr>
          <w:rFonts w:eastAsia="Times New Roman"/>
          <w:color w:val="000000"/>
        </w:rPr>
        <w:t>P</w:t>
      </w:r>
      <w:r w:rsidR="00EE6CBC">
        <w:rPr>
          <w:rFonts w:eastAsia="Times New Roman"/>
          <w:color w:val="000000"/>
        </w:rPr>
        <w:t>rotection</w:t>
      </w:r>
      <w:r w:rsidRPr="00EE6CBC">
        <w:rPr>
          <w:rFonts w:eastAsia="Times New Roman"/>
          <w:color w:val="000000"/>
        </w:rPr>
        <w:t xml:space="preserve"> Infectious Waste Regulations</w:t>
      </w:r>
    </w:p>
    <w:p w:rsidR="006F1829" w:rsidRPr="00EE6CBC" w:rsidRDefault="006F1829" w:rsidP="008F234A">
      <w:pPr>
        <w:spacing w:after="0" w:line="240" w:lineRule="auto"/>
        <w:ind w:left="360" w:firstLine="360"/>
        <w:rPr>
          <w:rFonts w:eastAsia="Times New Roman"/>
          <w:color w:val="000000"/>
        </w:rPr>
      </w:pPr>
      <w:r w:rsidRPr="00EE6CBC">
        <w:rPr>
          <w:rFonts w:eastAsia="Times New Roman"/>
          <w:color w:val="000000"/>
        </w:rPr>
        <w:t xml:space="preserve"> </w:t>
      </w:r>
      <w:hyperlink r:id="rId12" w:history="1">
        <w:r w:rsidRPr="00EE6CBC">
          <w:rPr>
            <w:rStyle w:val="Hyperlink"/>
            <w:rFonts w:eastAsia="Times New Roman"/>
          </w:rPr>
          <w:t>http://www.pacode.com/secure/data/0</w:t>
        </w:r>
        <w:r w:rsidRPr="00EE6CBC">
          <w:rPr>
            <w:rStyle w:val="Hyperlink"/>
            <w:rFonts w:eastAsia="Times New Roman"/>
          </w:rPr>
          <w:t>2</w:t>
        </w:r>
        <w:r w:rsidRPr="00EE6CBC">
          <w:rPr>
            <w:rStyle w:val="Hyperlink"/>
            <w:rFonts w:eastAsia="Times New Roman"/>
          </w:rPr>
          <w:t>5/chapter284/chap284toc.html</w:t>
        </w:r>
      </w:hyperlink>
    </w:p>
    <w:p w:rsidR="000C19FF" w:rsidRPr="00111ACC" w:rsidRDefault="000C19FF" w:rsidP="00986520">
      <w:pPr>
        <w:spacing w:after="0" w:line="240" w:lineRule="auto"/>
        <w:rPr>
          <w:b/>
          <w:sz w:val="36"/>
          <w:szCs w:val="36"/>
        </w:rPr>
      </w:pPr>
    </w:p>
    <w:sectPr w:rsidR="000C19FF" w:rsidRPr="00111ACC" w:rsidSect="00311D1D">
      <w:headerReference w:type="default" r:id="rId13"/>
      <w:footerReference w:type="default" r:id="rId14"/>
      <w:pgSz w:w="12240" w:h="15840" w:code="1"/>
      <w:pgMar w:top="1008" w:right="720" w:bottom="720" w:left="720" w:header="0" w:footer="21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6EA8" w:rsidRDefault="00126EA8" w:rsidP="006F1829">
      <w:pPr>
        <w:spacing w:after="0" w:line="240" w:lineRule="auto"/>
      </w:pPr>
      <w:r>
        <w:separator/>
      </w:r>
    </w:p>
  </w:endnote>
  <w:endnote w:type="continuationSeparator" w:id="0">
    <w:p w:rsidR="00126EA8" w:rsidRDefault="00126EA8" w:rsidP="006F1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398" w:rsidRPr="00641398" w:rsidRDefault="00EE6CBC" w:rsidP="00641398">
    <w:pPr>
      <w:pStyle w:val="Footer"/>
      <w:spacing w:after="0" w:line="240" w:lineRule="auto"/>
      <w:rPr>
        <w:sz w:val="20"/>
        <w:szCs w:val="20"/>
      </w:rPr>
    </w:pPr>
    <w:r>
      <w:rPr>
        <w:sz w:val="20"/>
        <w:szCs w:val="20"/>
      </w:rPr>
      <w:t>J</w:t>
    </w:r>
    <w:r w:rsidR="00C32117">
      <w:rPr>
        <w:sz w:val="20"/>
        <w:szCs w:val="20"/>
      </w:rPr>
      <w:t>anuary 4</w:t>
    </w:r>
    <w:r w:rsidR="00094742">
      <w:rPr>
        <w:sz w:val="20"/>
        <w:szCs w:val="20"/>
      </w:rPr>
      <w:t>, 20</w:t>
    </w:r>
    <w:r w:rsidR="00C32117">
      <w:rPr>
        <w:sz w:val="20"/>
        <w:szCs w:val="20"/>
      </w:rPr>
      <w:t>21</w:t>
    </w:r>
  </w:p>
  <w:p w:rsidR="006F1829" w:rsidRDefault="006F18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6EA8" w:rsidRDefault="00126EA8" w:rsidP="006F1829">
      <w:pPr>
        <w:spacing w:after="0" w:line="240" w:lineRule="auto"/>
      </w:pPr>
      <w:r>
        <w:separator/>
      </w:r>
    </w:p>
  </w:footnote>
  <w:footnote w:type="continuationSeparator" w:id="0">
    <w:p w:rsidR="00126EA8" w:rsidRDefault="00126EA8" w:rsidP="006F18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829" w:rsidRPr="00604050" w:rsidRDefault="006F1829">
    <w:pPr>
      <w:pStyle w:val="Header"/>
      <w:rPr>
        <w:b/>
        <w:sz w:val="36"/>
        <w:szCs w:val="36"/>
      </w:rPr>
    </w:pPr>
  </w:p>
  <w:p w:rsidR="006F1829" w:rsidRDefault="006F18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D24EB"/>
    <w:multiLevelType w:val="hybridMultilevel"/>
    <w:tmpl w:val="09C87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D3518"/>
    <w:multiLevelType w:val="hybridMultilevel"/>
    <w:tmpl w:val="254C3D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600A58"/>
    <w:multiLevelType w:val="hybridMultilevel"/>
    <w:tmpl w:val="F274EA82"/>
    <w:lvl w:ilvl="0" w:tplc="35A2F22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007FDA"/>
    <w:multiLevelType w:val="hybridMultilevel"/>
    <w:tmpl w:val="2FF41A68"/>
    <w:lvl w:ilvl="0" w:tplc="04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" w15:restartNumberingAfterBreak="0">
    <w:nsid w:val="0DA21F89"/>
    <w:multiLevelType w:val="hybridMultilevel"/>
    <w:tmpl w:val="DF0C7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16003D"/>
    <w:multiLevelType w:val="hybridMultilevel"/>
    <w:tmpl w:val="85DCBB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F846F4"/>
    <w:multiLevelType w:val="hybridMultilevel"/>
    <w:tmpl w:val="806AD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5F3276"/>
    <w:multiLevelType w:val="hybridMultilevel"/>
    <w:tmpl w:val="08D423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60D1E2D"/>
    <w:multiLevelType w:val="hybridMultilevel"/>
    <w:tmpl w:val="474486B8"/>
    <w:lvl w:ilvl="0" w:tplc="E13661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59E295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8668ED68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81E7197"/>
    <w:multiLevelType w:val="hybridMultilevel"/>
    <w:tmpl w:val="103C4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9B2F8F"/>
    <w:multiLevelType w:val="hybridMultilevel"/>
    <w:tmpl w:val="4F606522"/>
    <w:lvl w:ilvl="0" w:tplc="71A66B9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 w15:restartNumberingAfterBreak="0">
    <w:nsid w:val="19AF7E11"/>
    <w:multiLevelType w:val="hybridMultilevel"/>
    <w:tmpl w:val="2B8AC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C05FA3"/>
    <w:multiLevelType w:val="hybridMultilevel"/>
    <w:tmpl w:val="E36C43A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Wingdings" w:hint="default"/>
      </w:rPr>
    </w:lvl>
    <w:lvl w:ilvl="1" w:tplc="1430C8A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0767E32"/>
    <w:multiLevelType w:val="hybridMultilevel"/>
    <w:tmpl w:val="2E222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E115C3"/>
    <w:multiLevelType w:val="hybridMultilevel"/>
    <w:tmpl w:val="182A8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F719C3"/>
    <w:multiLevelType w:val="hybridMultilevel"/>
    <w:tmpl w:val="12FEE8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955CD4"/>
    <w:multiLevelType w:val="hybridMultilevel"/>
    <w:tmpl w:val="0C3A4B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6D56AAB"/>
    <w:multiLevelType w:val="hybridMultilevel"/>
    <w:tmpl w:val="010EE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C63480"/>
    <w:multiLevelType w:val="hybridMultilevel"/>
    <w:tmpl w:val="869A3B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023290"/>
    <w:multiLevelType w:val="hybridMultilevel"/>
    <w:tmpl w:val="D2E8CC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01C1551"/>
    <w:multiLevelType w:val="hybridMultilevel"/>
    <w:tmpl w:val="E1F4C9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CC6D1E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7614829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4A61CD1"/>
    <w:multiLevelType w:val="hybridMultilevel"/>
    <w:tmpl w:val="5AF494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EDAF33C">
      <w:start w:val="1"/>
      <w:numFmt w:val="bullet"/>
      <w:lvlText w:val="◦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8161F3F"/>
    <w:multiLevelType w:val="hybridMultilevel"/>
    <w:tmpl w:val="62248A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EB80981"/>
    <w:multiLevelType w:val="hybridMultilevel"/>
    <w:tmpl w:val="A718C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776187"/>
    <w:multiLevelType w:val="hybridMultilevel"/>
    <w:tmpl w:val="A8E04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A56CE1"/>
    <w:multiLevelType w:val="hybridMultilevel"/>
    <w:tmpl w:val="A54E09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82C1DD7"/>
    <w:multiLevelType w:val="hybridMultilevel"/>
    <w:tmpl w:val="FEB28B7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CC5094E"/>
    <w:multiLevelType w:val="hybridMultilevel"/>
    <w:tmpl w:val="340E49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3747B7C"/>
    <w:multiLevelType w:val="hybridMultilevel"/>
    <w:tmpl w:val="19288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915F7B"/>
    <w:multiLevelType w:val="hybridMultilevel"/>
    <w:tmpl w:val="95A2E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7815CC"/>
    <w:multiLevelType w:val="hybridMultilevel"/>
    <w:tmpl w:val="D72C7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DD51DA"/>
    <w:multiLevelType w:val="multilevel"/>
    <w:tmpl w:val="BFF47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E560AD5"/>
    <w:multiLevelType w:val="hybridMultilevel"/>
    <w:tmpl w:val="584CC5C6"/>
    <w:lvl w:ilvl="0" w:tplc="533A519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E6D67B0"/>
    <w:multiLevelType w:val="hybridMultilevel"/>
    <w:tmpl w:val="4BC06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8"/>
  </w:num>
  <w:num w:numId="3">
    <w:abstractNumId w:val="10"/>
  </w:num>
  <w:num w:numId="4">
    <w:abstractNumId w:val="11"/>
  </w:num>
  <w:num w:numId="5">
    <w:abstractNumId w:val="9"/>
  </w:num>
  <w:num w:numId="6">
    <w:abstractNumId w:val="30"/>
  </w:num>
  <w:num w:numId="7">
    <w:abstractNumId w:val="5"/>
  </w:num>
  <w:num w:numId="8">
    <w:abstractNumId w:val="33"/>
  </w:num>
  <w:num w:numId="9">
    <w:abstractNumId w:val="17"/>
  </w:num>
  <w:num w:numId="10">
    <w:abstractNumId w:val="13"/>
  </w:num>
  <w:num w:numId="11">
    <w:abstractNumId w:val="4"/>
  </w:num>
  <w:num w:numId="12">
    <w:abstractNumId w:val="32"/>
  </w:num>
  <w:num w:numId="13">
    <w:abstractNumId w:val="6"/>
  </w:num>
  <w:num w:numId="14">
    <w:abstractNumId w:val="25"/>
  </w:num>
  <w:num w:numId="15">
    <w:abstractNumId w:val="31"/>
  </w:num>
  <w:num w:numId="16">
    <w:abstractNumId w:val="26"/>
  </w:num>
  <w:num w:numId="17">
    <w:abstractNumId w:val="24"/>
  </w:num>
  <w:num w:numId="18">
    <w:abstractNumId w:val="0"/>
  </w:num>
  <w:num w:numId="19">
    <w:abstractNumId w:val="27"/>
  </w:num>
  <w:num w:numId="20">
    <w:abstractNumId w:val="1"/>
  </w:num>
  <w:num w:numId="21">
    <w:abstractNumId w:val="3"/>
  </w:num>
  <w:num w:numId="22">
    <w:abstractNumId w:val="20"/>
  </w:num>
  <w:num w:numId="23">
    <w:abstractNumId w:val="22"/>
  </w:num>
  <w:num w:numId="24">
    <w:abstractNumId w:val="12"/>
  </w:num>
  <w:num w:numId="25">
    <w:abstractNumId w:val="7"/>
  </w:num>
  <w:num w:numId="26">
    <w:abstractNumId w:val="16"/>
  </w:num>
  <w:num w:numId="27">
    <w:abstractNumId w:val="29"/>
  </w:num>
  <w:num w:numId="28">
    <w:abstractNumId w:val="15"/>
  </w:num>
  <w:num w:numId="29">
    <w:abstractNumId w:val="19"/>
  </w:num>
  <w:num w:numId="30">
    <w:abstractNumId w:val="8"/>
  </w:num>
  <w:num w:numId="31">
    <w:abstractNumId w:val="2"/>
  </w:num>
  <w:num w:numId="32">
    <w:abstractNumId w:val="21"/>
  </w:num>
  <w:num w:numId="33">
    <w:abstractNumId w:val="23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savePreviewPicture/>
  <w:hdrShapeDefaults>
    <o:shapedefaults v:ext="edit" spidmax="2049" style="mso-position-horizontal:center;mso-width-relative:margin;mso-height-relative:margin" fillcolor="white" strokecolor="#4f81bd">
      <v:fill color="white"/>
      <v:stroke color="#4f81bd" weight="3pt" linestyle="thinThin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1B9"/>
    <w:rsid w:val="00054C8E"/>
    <w:rsid w:val="00073028"/>
    <w:rsid w:val="00087015"/>
    <w:rsid w:val="00094742"/>
    <w:rsid w:val="000C19FF"/>
    <w:rsid w:val="000D47FB"/>
    <w:rsid w:val="00126EA8"/>
    <w:rsid w:val="0013046D"/>
    <w:rsid w:val="001A3496"/>
    <w:rsid w:val="001F1707"/>
    <w:rsid w:val="00311D1D"/>
    <w:rsid w:val="003326F8"/>
    <w:rsid w:val="003369C2"/>
    <w:rsid w:val="00412387"/>
    <w:rsid w:val="00444245"/>
    <w:rsid w:val="00491F93"/>
    <w:rsid w:val="00545349"/>
    <w:rsid w:val="00636EEE"/>
    <w:rsid w:val="00641398"/>
    <w:rsid w:val="00643BA9"/>
    <w:rsid w:val="006946FD"/>
    <w:rsid w:val="006F1829"/>
    <w:rsid w:val="007648C6"/>
    <w:rsid w:val="007A54BE"/>
    <w:rsid w:val="007E0D4F"/>
    <w:rsid w:val="00814D74"/>
    <w:rsid w:val="008D1069"/>
    <w:rsid w:val="008F234A"/>
    <w:rsid w:val="00986520"/>
    <w:rsid w:val="00A919F6"/>
    <w:rsid w:val="00AB1764"/>
    <w:rsid w:val="00AD38C7"/>
    <w:rsid w:val="00AF33FD"/>
    <w:rsid w:val="00B16BDA"/>
    <w:rsid w:val="00B66BE1"/>
    <w:rsid w:val="00C1583B"/>
    <w:rsid w:val="00C32117"/>
    <w:rsid w:val="00CB1107"/>
    <w:rsid w:val="00D76BD7"/>
    <w:rsid w:val="00DA5864"/>
    <w:rsid w:val="00E523E7"/>
    <w:rsid w:val="00E97594"/>
    <w:rsid w:val="00EC0793"/>
    <w:rsid w:val="00EE6CBC"/>
    <w:rsid w:val="00F75200"/>
    <w:rsid w:val="00F966D3"/>
    <w:rsid w:val="00FB6241"/>
    <w:rsid w:val="00FF4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:center;mso-width-relative:margin;mso-height-relative:margin" fillcolor="white" strokecolor="#4f81bd">
      <v:fill color="white"/>
      <v:stroke color="#4f81bd" weight="3pt" linestyle="thinThin"/>
      <v:textbox style="mso-fit-shape-to-text:t"/>
    </o:shapedefaults>
    <o:shapelayout v:ext="edit">
      <o:idmap v:ext="edit" data="1"/>
    </o:shapelayout>
  </w:shapeDefaults>
  <w:decimalSymbol w:val="."/>
  <w:listSeparator w:val=","/>
  <w15:chartTrackingRefBased/>
  <w15:docId w15:val="{4AA90CD0-01B4-4A11-8993-FB7D26D03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09EF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6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061B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C61B94"/>
    <w:rPr>
      <w:color w:val="0000FF"/>
      <w:u w:val="single"/>
    </w:rPr>
  </w:style>
  <w:style w:type="paragraph" w:styleId="NoSpacing">
    <w:name w:val="No Spacing"/>
    <w:uiPriority w:val="1"/>
    <w:qFormat/>
    <w:rsid w:val="00082317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71F9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71F9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71F9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71F96"/>
    <w:rPr>
      <w:sz w:val="24"/>
      <w:szCs w:val="24"/>
    </w:rPr>
  </w:style>
  <w:style w:type="character" w:styleId="FollowedHyperlink">
    <w:name w:val="FollowedHyperlink"/>
    <w:uiPriority w:val="99"/>
    <w:semiHidden/>
    <w:unhideWhenUsed/>
    <w:rsid w:val="006B2521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7A54BE"/>
    <w:pPr>
      <w:spacing w:before="100" w:beforeAutospacing="1" w:after="100" w:afterAutospacing="1" w:line="240" w:lineRule="auto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3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2983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1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5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9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acode.com/secure/data/025/chapter284/chap284toc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olicy.psu.edu/policies/sy29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xh57@psu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hs.psu.edu/infectious-waste-management/overview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2616C-F8EF-49EC-ADA3-EC9A5A9A6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Environmental Health and Safety</Company>
  <LinksUpToDate>false</LinksUpToDate>
  <CharactersWithSpaces>2670</CharactersWithSpaces>
  <SharedDoc>false</SharedDoc>
  <HLinks>
    <vt:vector size="24" baseType="variant">
      <vt:variant>
        <vt:i4>4391004</vt:i4>
      </vt:variant>
      <vt:variant>
        <vt:i4>9</vt:i4>
      </vt:variant>
      <vt:variant>
        <vt:i4>0</vt:i4>
      </vt:variant>
      <vt:variant>
        <vt:i4>5</vt:i4>
      </vt:variant>
      <vt:variant>
        <vt:lpwstr>http://www.pacode.com/secure/data/025/chapter284/chap284toc.html</vt:lpwstr>
      </vt:variant>
      <vt:variant>
        <vt:lpwstr/>
      </vt:variant>
      <vt:variant>
        <vt:i4>917594</vt:i4>
      </vt:variant>
      <vt:variant>
        <vt:i4>6</vt:i4>
      </vt:variant>
      <vt:variant>
        <vt:i4>0</vt:i4>
      </vt:variant>
      <vt:variant>
        <vt:i4>5</vt:i4>
      </vt:variant>
      <vt:variant>
        <vt:lpwstr>https://policy.psu.edu/policies/sy29</vt:lpwstr>
      </vt:variant>
      <vt:variant>
        <vt:lpwstr/>
      </vt:variant>
      <vt:variant>
        <vt:i4>4784254</vt:i4>
      </vt:variant>
      <vt:variant>
        <vt:i4>3</vt:i4>
      </vt:variant>
      <vt:variant>
        <vt:i4>0</vt:i4>
      </vt:variant>
      <vt:variant>
        <vt:i4>5</vt:i4>
      </vt:variant>
      <vt:variant>
        <vt:lpwstr>mailto:axh57@psu.edu</vt:lpwstr>
      </vt:variant>
      <vt:variant>
        <vt:lpwstr/>
      </vt:variant>
      <vt:variant>
        <vt:i4>2097278</vt:i4>
      </vt:variant>
      <vt:variant>
        <vt:i4>0</vt:i4>
      </vt:variant>
      <vt:variant>
        <vt:i4>0</vt:i4>
      </vt:variant>
      <vt:variant>
        <vt:i4>5</vt:i4>
      </vt:variant>
      <vt:variant>
        <vt:lpwstr>http://ehs.psu.edu/infectious-waste-management/overview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FOARD</dc:creator>
  <cp:keywords/>
  <dc:description/>
  <cp:lastModifiedBy>Hanshew, Alissa</cp:lastModifiedBy>
  <cp:revision>2</cp:revision>
  <cp:lastPrinted>2016-02-24T14:34:00Z</cp:lastPrinted>
  <dcterms:created xsi:type="dcterms:W3CDTF">2021-01-04T17:46:00Z</dcterms:created>
  <dcterms:modified xsi:type="dcterms:W3CDTF">2021-01-04T17:46:00Z</dcterms:modified>
</cp:coreProperties>
</file>