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C544" w14:textId="77777777" w:rsidR="00C026C7" w:rsidRDefault="00C50AC9" w:rsidP="005B6E6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3B9E65" wp14:editId="74386A9F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1558290" cy="731520"/>
            <wp:effectExtent l="0" t="0" r="3810" b="0"/>
            <wp:wrapSquare wrapText="bothSides"/>
            <wp:docPr id="41" name="Picture 4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335F3F30" wp14:editId="6807DDCA">
                <wp:extent cx="1311910" cy="365760"/>
                <wp:effectExtent l="9525" t="9525" r="31115" b="0"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035455" w14:textId="77777777" w:rsidR="00C50AC9" w:rsidRDefault="00C50AC9" w:rsidP="00C50A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69A5">
                              <w:rPr>
                                <w:rFonts w:ascii="Comic Sans MS" w:hAnsi="Comic Sans MS"/>
                                <w:b/>
                                <w:bCs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5F3F30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00035455" w14:textId="77777777" w:rsidR="00C50AC9" w:rsidRDefault="00C50AC9" w:rsidP="00C50A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869A5">
                        <w:rPr>
                          <w:rFonts w:ascii="Comic Sans MS" w:hAnsi="Comic Sans MS"/>
                          <w:b/>
                          <w:bCs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58930" w14:textId="77777777" w:rsidR="005B6E62" w:rsidRPr="00BF45CF" w:rsidRDefault="00E37A3F" w:rsidP="00EF0F11">
      <w:pPr>
        <w:spacing w:after="0" w:line="240" w:lineRule="auto"/>
        <w:jc w:val="right"/>
        <w:rPr>
          <w:b/>
          <w:sz w:val="40"/>
          <w:szCs w:val="40"/>
        </w:rPr>
      </w:pPr>
      <w:r w:rsidRPr="00BF45CF">
        <w:rPr>
          <w:b/>
          <w:sz w:val="40"/>
          <w:szCs w:val="40"/>
        </w:rPr>
        <w:t xml:space="preserve">Asbestos Management </w:t>
      </w:r>
      <w:r w:rsidR="00C026C7" w:rsidRPr="00BF45CF">
        <w:rPr>
          <w:b/>
          <w:sz w:val="40"/>
          <w:szCs w:val="40"/>
        </w:rPr>
        <w:t>Program</w:t>
      </w:r>
    </w:p>
    <w:p w14:paraId="710CB4DA" w14:textId="77777777" w:rsidR="005B6E62" w:rsidRDefault="0053252B" w:rsidP="00EF0F11">
      <w:pPr>
        <w:spacing w:after="0"/>
        <w:jc w:val="right"/>
        <w:rPr>
          <w:b/>
        </w:rPr>
      </w:pPr>
      <w:hyperlink r:id="rId8" w:history="1">
        <w:r w:rsidR="003F68FC" w:rsidRPr="003F68FC">
          <w:rPr>
            <w:rStyle w:val="Hyperlink"/>
          </w:rPr>
          <w:t>http://ehs.psu.edu/asbestos-management/overview</w:t>
        </w:r>
      </w:hyperlink>
    </w:p>
    <w:p w14:paraId="0F82F4CD" w14:textId="2D1F51AB" w:rsidR="005B6E62" w:rsidRDefault="005B6E62" w:rsidP="00EF0F11">
      <w:pPr>
        <w:spacing w:after="0"/>
        <w:ind w:left="3600"/>
        <w:jc w:val="right"/>
        <w:rPr>
          <w:b/>
        </w:rPr>
      </w:pPr>
      <w:r w:rsidRPr="008578D0">
        <w:rPr>
          <w:b/>
        </w:rPr>
        <w:t>EHS Contact</w:t>
      </w:r>
      <w:r w:rsidR="0052620C">
        <w:rPr>
          <w:b/>
        </w:rPr>
        <w:t>s</w:t>
      </w:r>
      <w:r w:rsidRPr="008578D0">
        <w:rPr>
          <w:b/>
        </w:rPr>
        <w:t xml:space="preserve">: </w:t>
      </w:r>
      <w:r w:rsidR="00EA490A">
        <w:rPr>
          <w:b/>
        </w:rPr>
        <w:t>Brett Eddinger</w:t>
      </w:r>
      <w:r w:rsidRPr="008578D0">
        <w:rPr>
          <w:b/>
        </w:rPr>
        <w:t xml:space="preserve">, </w:t>
      </w:r>
      <w:hyperlink r:id="rId9" w:history="1">
        <w:r w:rsidR="00EA490A" w:rsidRPr="00DE3AEA">
          <w:rPr>
            <w:rStyle w:val="Hyperlink"/>
            <w:b/>
          </w:rPr>
          <w:t>bae5082@psu.edu</w:t>
        </w:r>
      </w:hyperlink>
      <w:r w:rsidR="00597001">
        <w:rPr>
          <w:b/>
        </w:rPr>
        <w:t xml:space="preserve"> </w:t>
      </w:r>
    </w:p>
    <w:p w14:paraId="2DF61BA3" w14:textId="77777777" w:rsidR="0052620C" w:rsidRDefault="0052620C" w:rsidP="0052620C">
      <w:pPr>
        <w:spacing w:after="0"/>
        <w:ind w:left="6480" w:firstLine="720"/>
        <w:jc w:val="right"/>
        <w:rPr>
          <w:b/>
        </w:rPr>
      </w:pPr>
      <w:r>
        <w:rPr>
          <w:b/>
        </w:rPr>
        <w:t xml:space="preserve">Steve Rohrbach, </w:t>
      </w:r>
      <w:hyperlink r:id="rId10" w:history="1">
        <w:r w:rsidRPr="000771D2">
          <w:rPr>
            <w:rStyle w:val="Hyperlink"/>
            <w:b/>
          </w:rPr>
          <w:t>szr15@psu.edu</w:t>
        </w:r>
      </w:hyperlink>
      <w:r>
        <w:rPr>
          <w:b/>
        </w:rPr>
        <w:t xml:space="preserve"> </w:t>
      </w:r>
    </w:p>
    <w:p w14:paraId="558F1AC6" w14:textId="77777777" w:rsidR="00EF0F11" w:rsidRDefault="00EF0F11" w:rsidP="00EF0F11">
      <w:pPr>
        <w:spacing w:after="0"/>
        <w:ind w:left="3600"/>
        <w:jc w:val="right"/>
        <w:rPr>
          <w:b/>
        </w:rPr>
      </w:pPr>
      <w:r>
        <w:rPr>
          <w:b/>
        </w:rPr>
        <w:t>814-865-6391</w:t>
      </w:r>
    </w:p>
    <w:p w14:paraId="043B42FB" w14:textId="160B20B6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</w:t>
      </w:r>
      <w:r w:rsidR="00350789">
        <w:rPr>
          <w:b/>
          <w:sz w:val="28"/>
          <w:szCs w:val="28"/>
        </w:rPr>
        <w:t xml:space="preserve"> and why does it exist</w:t>
      </w:r>
      <w:r w:rsidRPr="00E03C6E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0034C76" w14:textId="77777777" w:rsidR="00CF0873" w:rsidRDefault="00CF0873" w:rsidP="00CF0873">
      <w:pPr>
        <w:spacing w:after="0" w:line="240" w:lineRule="auto"/>
        <w:ind w:left="360"/>
        <w:rPr>
          <w:rFonts w:eastAsia="Times New Roman"/>
          <w:color w:val="000000"/>
        </w:rPr>
      </w:pPr>
    </w:p>
    <w:p w14:paraId="708556A5" w14:textId="6DF81D73" w:rsidR="005B6E62" w:rsidRPr="00D358C6" w:rsidRDefault="00350789" w:rsidP="00D358C6">
      <w:pPr>
        <w:pStyle w:val="ListParagraph"/>
        <w:numPr>
          <w:ilvl w:val="0"/>
          <w:numId w:val="28"/>
        </w:numPr>
        <w:spacing w:after="0" w:line="360" w:lineRule="auto"/>
        <w:rPr>
          <w:rFonts w:eastAsia="Times New Roman"/>
          <w:color w:val="000000"/>
        </w:rPr>
      </w:pPr>
      <w:r w:rsidRPr="00D358C6">
        <w:rPr>
          <w:rFonts w:eastAsia="Times New Roman"/>
          <w:color w:val="000000"/>
        </w:rPr>
        <w:t>This program applies to a</w:t>
      </w:r>
      <w:r w:rsidR="00E37A3F" w:rsidRPr="00D358C6">
        <w:rPr>
          <w:rFonts w:eastAsia="Times New Roman"/>
          <w:color w:val="000000"/>
        </w:rPr>
        <w:t xml:space="preserve">ll </w:t>
      </w:r>
      <w:r w:rsidR="005B6E62" w:rsidRPr="00D358C6">
        <w:rPr>
          <w:rFonts w:eastAsia="Times New Roman"/>
          <w:color w:val="000000"/>
        </w:rPr>
        <w:t>University employees</w:t>
      </w:r>
      <w:r w:rsidR="001243EF" w:rsidRPr="00D358C6">
        <w:rPr>
          <w:rFonts w:eastAsia="Times New Roman"/>
          <w:color w:val="000000"/>
        </w:rPr>
        <w:t xml:space="preserve"> and students</w:t>
      </w:r>
    </w:p>
    <w:p w14:paraId="29AC816E" w14:textId="646841EF" w:rsidR="00CF0873" w:rsidRPr="00D358C6" w:rsidRDefault="00CF0873" w:rsidP="00D358C6">
      <w:pPr>
        <w:pStyle w:val="ListParagraph"/>
        <w:numPr>
          <w:ilvl w:val="0"/>
          <w:numId w:val="28"/>
        </w:numPr>
        <w:spacing w:before="240" w:line="360" w:lineRule="auto"/>
        <w:rPr>
          <w:rFonts w:eastAsia="Times New Roman"/>
        </w:rPr>
      </w:pPr>
      <w:r w:rsidRPr="00D358C6">
        <w:rPr>
          <w:rFonts w:eastAsia="Times New Roman"/>
          <w:color w:val="000000"/>
        </w:rPr>
        <w:t>Asbestos-containing building materials are found in many of our buildings.  Examples include: flooring, thermal insulations, plasters,</w:t>
      </w:r>
      <w:r w:rsidR="00AE06F2" w:rsidRPr="00D358C6">
        <w:rPr>
          <w:rFonts w:eastAsia="Times New Roman"/>
          <w:color w:val="000000"/>
        </w:rPr>
        <w:t xml:space="preserve"> wall and</w:t>
      </w:r>
      <w:r w:rsidRPr="00D358C6">
        <w:rPr>
          <w:rFonts w:eastAsia="Times New Roman"/>
          <w:color w:val="000000"/>
        </w:rPr>
        <w:t xml:space="preserve"> ceiling systems,</w:t>
      </w:r>
      <w:r w:rsidR="00AE06F2" w:rsidRPr="00D358C6">
        <w:rPr>
          <w:rFonts w:eastAsia="Times New Roman"/>
          <w:color w:val="000000"/>
        </w:rPr>
        <w:t xml:space="preserve"> window/door caulk and glazing putties,</w:t>
      </w:r>
      <w:r w:rsidRPr="00D358C6">
        <w:rPr>
          <w:rFonts w:eastAsia="Times New Roman"/>
          <w:color w:val="000000"/>
        </w:rPr>
        <w:t xml:space="preserve"> etc. </w:t>
      </w:r>
    </w:p>
    <w:p w14:paraId="3E707B7C" w14:textId="5AA07160" w:rsidR="00CF0873" w:rsidRPr="00CF0873" w:rsidRDefault="00BF45CF" w:rsidP="00CF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tabs>
          <w:tab w:val="right" w:pos="108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key requirements</w:t>
      </w:r>
      <w:r w:rsidR="005B6E62" w:rsidRPr="00E03C6E">
        <w:rPr>
          <w:b/>
          <w:sz w:val="28"/>
          <w:szCs w:val="28"/>
        </w:rPr>
        <w:t xml:space="preserve"> of this program?</w:t>
      </w:r>
      <w:r w:rsidR="001869A5">
        <w:rPr>
          <w:b/>
          <w:sz w:val="28"/>
          <w:szCs w:val="28"/>
        </w:rPr>
        <w:tab/>
      </w:r>
    </w:p>
    <w:p w14:paraId="20E3B07E" w14:textId="142C9CCA" w:rsidR="005B6E62" w:rsidRPr="00D358C6" w:rsidRDefault="009331E4" w:rsidP="00D358C6">
      <w:pPr>
        <w:pStyle w:val="ListParagraph"/>
        <w:numPr>
          <w:ilvl w:val="0"/>
          <w:numId w:val="30"/>
        </w:numPr>
        <w:spacing w:before="240" w:after="0" w:line="360" w:lineRule="auto"/>
        <w:rPr>
          <w:rFonts w:eastAsia="Times New Roman"/>
          <w:color w:val="000000"/>
        </w:rPr>
      </w:pPr>
      <w:r w:rsidRPr="00D358C6">
        <w:rPr>
          <w:rFonts w:eastAsia="Times New Roman"/>
          <w:i/>
          <w:iCs/>
          <w:color w:val="000000"/>
        </w:rPr>
        <w:t>ALL</w:t>
      </w:r>
      <w:r w:rsidR="005B6E62" w:rsidRPr="00D358C6">
        <w:rPr>
          <w:rFonts w:eastAsia="Times New Roman"/>
          <w:color w:val="000000"/>
        </w:rPr>
        <w:t xml:space="preserve"> </w:t>
      </w:r>
      <w:r w:rsidR="001243EF" w:rsidRPr="00D358C6">
        <w:rPr>
          <w:rFonts w:eastAsia="Times New Roman"/>
          <w:i/>
          <w:iCs/>
          <w:color w:val="000000"/>
        </w:rPr>
        <w:t>DAMAGED BUILDING MATERIALS</w:t>
      </w:r>
      <w:r w:rsidR="001243EF" w:rsidRPr="00D358C6">
        <w:rPr>
          <w:rFonts w:eastAsia="Times New Roman"/>
          <w:color w:val="000000"/>
        </w:rPr>
        <w:t xml:space="preserve"> </w:t>
      </w:r>
      <w:r w:rsidR="00DA2F88" w:rsidRPr="00D358C6">
        <w:rPr>
          <w:rFonts w:eastAsia="Times New Roman"/>
          <w:color w:val="000000"/>
        </w:rPr>
        <w:t xml:space="preserve">must </w:t>
      </w:r>
      <w:r w:rsidR="00E37A3F" w:rsidRPr="00D358C6">
        <w:rPr>
          <w:rFonts w:eastAsia="Times New Roman"/>
          <w:color w:val="000000"/>
        </w:rPr>
        <w:t>be reported for repairs t</w:t>
      </w:r>
      <w:r w:rsidR="00350789" w:rsidRPr="00D358C6">
        <w:rPr>
          <w:rFonts w:eastAsia="Times New Roman"/>
          <w:color w:val="000000"/>
        </w:rPr>
        <w:t>o</w:t>
      </w:r>
      <w:r w:rsidR="00E37A3F" w:rsidRPr="00D358C6">
        <w:rPr>
          <w:rFonts w:eastAsia="Times New Roman"/>
          <w:color w:val="000000"/>
        </w:rPr>
        <w:t xml:space="preserve"> </w:t>
      </w:r>
      <w:r w:rsidR="00350789" w:rsidRPr="00D358C6">
        <w:rPr>
          <w:rFonts w:eastAsia="Times New Roman"/>
          <w:color w:val="000000"/>
        </w:rPr>
        <w:t xml:space="preserve">supervisors or </w:t>
      </w:r>
      <w:r w:rsidR="00514E71" w:rsidRPr="00D358C6">
        <w:rPr>
          <w:rFonts w:eastAsia="Times New Roman"/>
          <w:color w:val="000000"/>
        </w:rPr>
        <w:t>maintenance contact</w:t>
      </w:r>
      <w:r w:rsidR="00D45381" w:rsidRPr="00D358C6">
        <w:rPr>
          <w:rFonts w:eastAsia="Times New Roman"/>
          <w:color w:val="000000"/>
        </w:rPr>
        <w:t>s</w:t>
      </w:r>
      <w:r w:rsidR="00350789" w:rsidRPr="00D358C6">
        <w:rPr>
          <w:rFonts w:eastAsia="Times New Roman"/>
          <w:color w:val="000000"/>
        </w:rPr>
        <w:t>,</w:t>
      </w:r>
      <w:r w:rsidR="001243EF" w:rsidRPr="00D358C6">
        <w:rPr>
          <w:rFonts w:eastAsia="Times New Roman"/>
          <w:color w:val="000000"/>
        </w:rPr>
        <w:t xml:space="preserve"> </w:t>
      </w:r>
      <w:r w:rsidR="00E37A3F" w:rsidRPr="00D358C6">
        <w:rPr>
          <w:rFonts w:eastAsia="Times New Roman"/>
          <w:color w:val="000000"/>
        </w:rPr>
        <w:t xml:space="preserve">regardless of whether they </w:t>
      </w:r>
      <w:r w:rsidR="00D45381" w:rsidRPr="00D358C6">
        <w:rPr>
          <w:rFonts w:eastAsia="Times New Roman"/>
          <w:color w:val="000000"/>
        </w:rPr>
        <w:t xml:space="preserve">may </w:t>
      </w:r>
      <w:r w:rsidRPr="00D358C6">
        <w:rPr>
          <w:rFonts w:eastAsia="Times New Roman"/>
          <w:color w:val="000000"/>
        </w:rPr>
        <w:t>contain</w:t>
      </w:r>
      <w:r w:rsidR="00E37A3F" w:rsidRPr="00D358C6">
        <w:rPr>
          <w:rFonts w:eastAsia="Times New Roman"/>
          <w:color w:val="000000"/>
        </w:rPr>
        <w:t xml:space="preserve"> asbestos or not</w:t>
      </w:r>
      <w:r w:rsidR="005B6E62" w:rsidRPr="00D358C6">
        <w:rPr>
          <w:rFonts w:eastAsia="Times New Roman"/>
          <w:color w:val="000000"/>
        </w:rPr>
        <w:t>.</w:t>
      </w:r>
    </w:p>
    <w:p w14:paraId="59F6A0E5" w14:textId="69DE3CBF" w:rsidR="005B6E62" w:rsidRPr="00D358C6" w:rsidRDefault="00E37A3F" w:rsidP="00D358C6">
      <w:pPr>
        <w:pStyle w:val="ListParagraph"/>
        <w:numPr>
          <w:ilvl w:val="0"/>
          <w:numId w:val="30"/>
        </w:numPr>
        <w:spacing w:after="0" w:line="360" w:lineRule="auto"/>
        <w:rPr>
          <w:rFonts w:eastAsia="Times New Roman"/>
          <w:color w:val="000000"/>
        </w:rPr>
      </w:pPr>
      <w:r w:rsidRPr="00D358C6">
        <w:rPr>
          <w:rFonts w:eastAsia="Times New Roman"/>
          <w:color w:val="000000"/>
        </w:rPr>
        <w:t xml:space="preserve">No one may handle </w:t>
      </w:r>
      <w:r w:rsidR="00CF0873" w:rsidRPr="00D358C6">
        <w:rPr>
          <w:rFonts w:eastAsia="Times New Roman"/>
          <w:color w:val="000000"/>
        </w:rPr>
        <w:t xml:space="preserve">known </w:t>
      </w:r>
      <w:r w:rsidRPr="00D358C6">
        <w:rPr>
          <w:rFonts w:eastAsia="Times New Roman"/>
          <w:color w:val="000000"/>
        </w:rPr>
        <w:t>asbestos</w:t>
      </w:r>
      <w:r w:rsidR="009331E4" w:rsidRPr="00D358C6">
        <w:rPr>
          <w:rFonts w:eastAsia="Times New Roman"/>
          <w:color w:val="000000"/>
        </w:rPr>
        <w:t>-containing materials</w:t>
      </w:r>
      <w:r w:rsidRPr="00D358C6">
        <w:rPr>
          <w:rFonts w:eastAsia="Times New Roman"/>
          <w:color w:val="000000"/>
        </w:rPr>
        <w:t xml:space="preserve"> unless they are licensed by</w:t>
      </w:r>
      <w:r w:rsidR="009331E4" w:rsidRPr="00D358C6">
        <w:rPr>
          <w:rFonts w:eastAsia="Times New Roman"/>
          <w:color w:val="000000"/>
        </w:rPr>
        <w:t xml:space="preserve"> the</w:t>
      </w:r>
      <w:r w:rsidRPr="00D358C6">
        <w:rPr>
          <w:rFonts w:eastAsia="Times New Roman"/>
          <w:color w:val="000000"/>
        </w:rPr>
        <w:t xml:space="preserve"> PA</w:t>
      </w:r>
      <w:r w:rsidR="009331E4" w:rsidRPr="00D358C6">
        <w:rPr>
          <w:rFonts w:eastAsia="Times New Roman"/>
          <w:color w:val="000000"/>
        </w:rPr>
        <w:t xml:space="preserve"> Department of</w:t>
      </w:r>
      <w:r w:rsidR="00D358C6">
        <w:rPr>
          <w:rFonts w:eastAsia="Times New Roman"/>
          <w:color w:val="000000"/>
        </w:rPr>
        <w:t xml:space="preserve"> </w:t>
      </w:r>
      <w:r w:rsidRPr="00D358C6">
        <w:rPr>
          <w:rFonts w:eastAsia="Times New Roman"/>
          <w:color w:val="000000"/>
        </w:rPr>
        <w:t xml:space="preserve">Labor and Industry or have </w:t>
      </w:r>
      <w:r w:rsidR="009331E4" w:rsidRPr="00D358C6">
        <w:rPr>
          <w:rFonts w:eastAsia="Times New Roman"/>
          <w:color w:val="000000"/>
        </w:rPr>
        <w:t>written approval from EHS</w:t>
      </w:r>
      <w:r w:rsidR="005B6E62" w:rsidRPr="00D358C6">
        <w:rPr>
          <w:rFonts w:eastAsia="Times New Roman"/>
          <w:color w:val="000000"/>
        </w:rPr>
        <w:t>.</w:t>
      </w:r>
    </w:p>
    <w:p w14:paraId="65876A33" w14:textId="34298CC7" w:rsidR="005B6E62" w:rsidRPr="001243EF" w:rsidRDefault="001243EF" w:rsidP="001243EF">
      <w:pPr>
        <w:spacing w:after="0" w:line="360" w:lineRule="auto"/>
        <w:rPr>
          <w:rFonts w:eastAsia="Times New Roman"/>
          <w:b/>
          <w:bCs/>
          <w:color w:val="000000"/>
        </w:rPr>
      </w:pPr>
      <w:r w:rsidRPr="001243EF">
        <w:rPr>
          <w:b/>
          <w:bCs/>
        </w:rPr>
        <w:t xml:space="preserve">Responsibilities of </w:t>
      </w:r>
      <w:r w:rsidR="00DB5CF9" w:rsidRPr="001243EF">
        <w:rPr>
          <w:b/>
          <w:bCs/>
        </w:rPr>
        <w:t xml:space="preserve">Safety Officers, </w:t>
      </w:r>
      <w:r w:rsidR="00DA2F88" w:rsidRPr="001243EF">
        <w:rPr>
          <w:b/>
          <w:bCs/>
        </w:rPr>
        <w:t>Facility Coordinators, Managers</w:t>
      </w:r>
      <w:r w:rsidRPr="001243EF">
        <w:rPr>
          <w:b/>
          <w:bCs/>
        </w:rPr>
        <w:t>,</w:t>
      </w:r>
      <w:r w:rsidR="00DB5CF9" w:rsidRPr="001243EF">
        <w:rPr>
          <w:b/>
          <w:bCs/>
        </w:rPr>
        <w:t xml:space="preserve"> and </w:t>
      </w:r>
      <w:r w:rsidR="005B6E62" w:rsidRPr="001243EF">
        <w:rPr>
          <w:b/>
          <w:bCs/>
        </w:rPr>
        <w:t>Supervisors</w:t>
      </w:r>
      <w:r w:rsidRPr="001243EF">
        <w:rPr>
          <w:b/>
          <w:bCs/>
        </w:rPr>
        <w:t>:</w:t>
      </w:r>
    </w:p>
    <w:p w14:paraId="17020DC8" w14:textId="741390AE" w:rsidR="00A26859" w:rsidRPr="00A26859" w:rsidRDefault="00DB5CF9" w:rsidP="009331E4">
      <w:pPr>
        <w:numPr>
          <w:ilvl w:val="0"/>
          <w:numId w:val="23"/>
        </w:numPr>
        <w:spacing w:after="0" w:line="36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</w:t>
      </w:r>
      <w:r w:rsidR="00A26859">
        <w:rPr>
          <w:rFonts w:eastAsia="Times New Roman"/>
          <w:color w:val="000000"/>
        </w:rPr>
        <w:t xml:space="preserve">dentify </w:t>
      </w:r>
      <w:r>
        <w:rPr>
          <w:rFonts w:eastAsia="Times New Roman"/>
          <w:color w:val="000000"/>
        </w:rPr>
        <w:t>maintenance, janitorial</w:t>
      </w:r>
      <w:r w:rsidR="00CF0873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housekeeping</w:t>
      </w:r>
      <w:r w:rsidR="00CF0873">
        <w:rPr>
          <w:rFonts w:eastAsia="Times New Roman"/>
          <w:color w:val="000000"/>
        </w:rPr>
        <w:t>, and other</w:t>
      </w:r>
      <w:r>
        <w:rPr>
          <w:rFonts w:eastAsia="Times New Roman"/>
          <w:color w:val="000000"/>
        </w:rPr>
        <w:t xml:space="preserve"> </w:t>
      </w:r>
      <w:r w:rsidR="00A26859">
        <w:rPr>
          <w:rFonts w:eastAsia="Times New Roman"/>
          <w:color w:val="000000"/>
        </w:rPr>
        <w:t xml:space="preserve">employees who require </w:t>
      </w:r>
      <w:r w:rsidR="00CF0873">
        <w:rPr>
          <w:rFonts w:eastAsia="Times New Roman"/>
          <w:color w:val="000000"/>
        </w:rPr>
        <w:t>Asbestos Awareness T</w:t>
      </w:r>
      <w:r w:rsidR="00A26859">
        <w:rPr>
          <w:rFonts w:eastAsia="Times New Roman"/>
          <w:color w:val="000000"/>
        </w:rPr>
        <w:t xml:space="preserve">raining and ensure </w:t>
      </w:r>
      <w:r w:rsidR="009331E4">
        <w:rPr>
          <w:rFonts w:eastAsia="Times New Roman"/>
          <w:color w:val="000000"/>
        </w:rPr>
        <w:t>that this training is received.</w:t>
      </w:r>
    </w:p>
    <w:p w14:paraId="44D770AC" w14:textId="48791726" w:rsidR="005B6E62" w:rsidRPr="00D17608" w:rsidRDefault="00E37A3F" w:rsidP="009331E4">
      <w:pPr>
        <w:numPr>
          <w:ilvl w:val="0"/>
          <w:numId w:val="23"/>
        </w:numPr>
        <w:spacing w:after="0" w:line="360" w:lineRule="auto"/>
        <w:ind w:left="720"/>
        <w:rPr>
          <w:rFonts w:eastAsia="Times New Roman"/>
          <w:color w:val="000000"/>
        </w:rPr>
      </w:pPr>
      <w:r>
        <w:t>Ensure</w:t>
      </w:r>
      <w:r w:rsidR="00CF0873">
        <w:t xml:space="preserve"> that</w:t>
      </w:r>
      <w:r>
        <w:t xml:space="preserve"> non-maintenance employees </w:t>
      </w:r>
      <w:r w:rsidR="000E085A">
        <w:t xml:space="preserve">and </w:t>
      </w:r>
      <w:r w:rsidR="009C6E6E">
        <w:t xml:space="preserve">students </w:t>
      </w:r>
      <w:r w:rsidR="00E729C8">
        <w:t xml:space="preserve">do </w:t>
      </w:r>
      <w:r>
        <w:t>not damag</w:t>
      </w:r>
      <w:r w:rsidR="00E729C8">
        <w:t>e</w:t>
      </w:r>
      <w:r>
        <w:t xml:space="preserve"> </w:t>
      </w:r>
      <w:r w:rsidR="009331E4">
        <w:t>building materials</w:t>
      </w:r>
      <w:r w:rsidR="000E5D53">
        <w:t>.</w:t>
      </w:r>
    </w:p>
    <w:p w14:paraId="180A471C" w14:textId="6189108A" w:rsidR="005B6E62" w:rsidRPr="00DA2F88" w:rsidRDefault="00CF0873" w:rsidP="009331E4">
      <w:pPr>
        <w:numPr>
          <w:ilvl w:val="0"/>
          <w:numId w:val="23"/>
        </w:numPr>
        <w:spacing w:after="0" w:line="360" w:lineRule="auto"/>
        <w:ind w:left="720"/>
        <w:rPr>
          <w:rFonts w:eastAsia="Times New Roman"/>
          <w:color w:val="000000"/>
        </w:rPr>
      </w:pPr>
      <w:r>
        <w:t>Address</w:t>
      </w:r>
      <w:r w:rsidR="005B6E62">
        <w:t xml:space="preserve"> </w:t>
      </w:r>
      <w:r w:rsidR="00E37A3F">
        <w:t xml:space="preserve">reports of </w:t>
      </w:r>
      <w:r>
        <w:t xml:space="preserve">building material </w:t>
      </w:r>
      <w:r w:rsidR="00E37A3F">
        <w:t xml:space="preserve">damage </w:t>
      </w:r>
      <w:r w:rsidR="00DA2F88">
        <w:t>in a timely manner</w:t>
      </w:r>
      <w:r w:rsidR="005B6E62">
        <w:t>.</w:t>
      </w:r>
    </w:p>
    <w:p w14:paraId="5D56C1BB" w14:textId="726E00E8" w:rsidR="00DA2F88" w:rsidRPr="003C06C0" w:rsidRDefault="00AE06F2" w:rsidP="009331E4">
      <w:pPr>
        <w:numPr>
          <w:ilvl w:val="0"/>
          <w:numId w:val="23"/>
        </w:numPr>
        <w:spacing w:after="0" w:line="360" w:lineRule="auto"/>
        <w:ind w:left="720"/>
        <w:rPr>
          <w:rFonts w:eastAsia="Times New Roman"/>
          <w:color w:val="000000"/>
        </w:rPr>
      </w:pPr>
      <w:r w:rsidRPr="00496D8F">
        <w:t>Contact</w:t>
      </w:r>
      <w:r w:rsidR="00CF0873" w:rsidRPr="00496D8F">
        <w:t xml:space="preserve"> EHS</w:t>
      </w:r>
      <w:r w:rsidR="00DA2F88" w:rsidRPr="00496D8F">
        <w:t xml:space="preserve"> </w:t>
      </w:r>
      <w:r w:rsidRPr="00496D8F">
        <w:t xml:space="preserve">prior to </w:t>
      </w:r>
      <w:r w:rsidR="00DA2F88" w:rsidRPr="00496D8F">
        <w:t>all renovations</w:t>
      </w:r>
      <w:r w:rsidR="000E5D53">
        <w:t xml:space="preserve"> and demolitions</w:t>
      </w:r>
      <w:r w:rsidR="009331E4">
        <w:t>.</w:t>
      </w:r>
    </w:p>
    <w:p w14:paraId="5FE01C48" w14:textId="7000013E" w:rsidR="005B6E62" w:rsidRPr="001243EF" w:rsidRDefault="001243EF" w:rsidP="001243EF">
      <w:pPr>
        <w:spacing w:after="0" w:line="360" w:lineRule="auto"/>
        <w:rPr>
          <w:rFonts w:eastAsia="Times New Roman"/>
          <w:b/>
          <w:bCs/>
          <w:color w:val="000000"/>
        </w:rPr>
      </w:pPr>
      <w:r w:rsidRPr="001243EF">
        <w:rPr>
          <w:b/>
          <w:bCs/>
        </w:rPr>
        <w:t>Responsibilities of all employees</w:t>
      </w:r>
      <w:r w:rsidR="00496D8F">
        <w:rPr>
          <w:b/>
          <w:bCs/>
        </w:rPr>
        <w:t xml:space="preserve"> and students</w:t>
      </w:r>
      <w:r w:rsidRPr="001243EF">
        <w:rPr>
          <w:b/>
          <w:bCs/>
        </w:rPr>
        <w:t>:</w:t>
      </w:r>
    </w:p>
    <w:p w14:paraId="33A9CD13" w14:textId="3F515B0A" w:rsidR="00846D7B" w:rsidRDefault="001243EF" w:rsidP="009331E4">
      <w:pPr>
        <w:numPr>
          <w:ilvl w:val="2"/>
          <w:numId w:val="1"/>
        </w:numPr>
        <w:spacing w:after="0" w:line="360" w:lineRule="auto"/>
        <w:ind w:left="720"/>
      </w:pPr>
      <w:r>
        <w:t>Do n</w:t>
      </w:r>
      <w:r w:rsidR="00846D7B">
        <w:t>ot handle</w:t>
      </w:r>
      <w:r w:rsidR="00DF0E77">
        <w:t xml:space="preserve"> </w:t>
      </w:r>
      <w:r w:rsidR="00846D7B">
        <w:t>or disturb know</w:t>
      </w:r>
      <w:r w:rsidR="00F566FF">
        <w:t>n</w:t>
      </w:r>
      <w:r w:rsidR="00846D7B">
        <w:t xml:space="preserve"> or suspect asbestos</w:t>
      </w:r>
      <w:r w:rsidR="009331E4">
        <w:t>-containing materials</w:t>
      </w:r>
      <w:r w:rsidR="003C06C0">
        <w:t xml:space="preserve"> unless your job description and training allow</w:t>
      </w:r>
      <w:r w:rsidR="00846D7B">
        <w:t>.</w:t>
      </w:r>
      <w:r w:rsidR="00350789">
        <w:t xml:space="preserve">  Remain observant and report damage of all building materials.</w:t>
      </w:r>
    </w:p>
    <w:p w14:paraId="142D205B" w14:textId="791F56D7" w:rsidR="00846D7B" w:rsidRPr="001243EF" w:rsidRDefault="005B6E62" w:rsidP="001243EF">
      <w:pPr>
        <w:spacing w:after="0" w:line="360" w:lineRule="auto"/>
        <w:rPr>
          <w:b/>
          <w:bCs/>
        </w:rPr>
      </w:pPr>
      <w:r w:rsidRPr="001243EF">
        <w:rPr>
          <w:b/>
          <w:bCs/>
        </w:rPr>
        <w:t>Training</w:t>
      </w:r>
    </w:p>
    <w:p w14:paraId="223EFD5B" w14:textId="779A7FF2" w:rsidR="00846D7B" w:rsidRPr="003C06C0" w:rsidRDefault="00846D7B" w:rsidP="009331E4">
      <w:pPr>
        <w:numPr>
          <w:ilvl w:val="2"/>
          <w:numId w:val="1"/>
        </w:numPr>
        <w:spacing w:after="0" w:line="360" w:lineRule="auto"/>
        <w:ind w:left="720"/>
      </w:pPr>
      <w:r w:rsidRPr="00846D7B">
        <w:rPr>
          <w:rFonts w:eastAsia="Times New Roman"/>
          <w:color w:val="000000"/>
        </w:rPr>
        <w:t>Asbestos Awareness Training is required annually for those who may come in contact with asbestos during their normal work</w:t>
      </w:r>
      <w:r w:rsidR="00D45381">
        <w:rPr>
          <w:rFonts w:eastAsia="Times New Roman"/>
          <w:color w:val="000000"/>
        </w:rPr>
        <w:t xml:space="preserve"> activities.</w:t>
      </w:r>
    </w:p>
    <w:p w14:paraId="46273D6E" w14:textId="73C8D39D" w:rsidR="009331E4" w:rsidRPr="001243EF" w:rsidRDefault="009331E4" w:rsidP="001243EF">
      <w:pPr>
        <w:spacing w:after="0" w:line="360" w:lineRule="auto"/>
        <w:rPr>
          <w:b/>
          <w:bCs/>
        </w:rPr>
      </w:pPr>
      <w:r w:rsidRPr="001243EF">
        <w:rPr>
          <w:b/>
          <w:bCs/>
        </w:rPr>
        <w:t>Recordkeeping</w:t>
      </w:r>
    </w:p>
    <w:p w14:paraId="7D0E96B9" w14:textId="3AA710A0" w:rsidR="00E729C8" w:rsidRDefault="009331E4" w:rsidP="00B92560">
      <w:pPr>
        <w:numPr>
          <w:ilvl w:val="2"/>
          <w:numId w:val="1"/>
        </w:numPr>
        <w:spacing w:after="0" w:line="360" w:lineRule="auto"/>
        <w:ind w:left="720"/>
      </w:pPr>
      <w:r>
        <w:t xml:space="preserve">Employees </w:t>
      </w:r>
      <w:r w:rsidR="001243EF">
        <w:t>who attend</w:t>
      </w:r>
      <w:r>
        <w:t xml:space="preserve"> Asbestos Awareness Training must register on the LRN.</w:t>
      </w:r>
      <w:r w:rsidR="005B6E62">
        <w:t xml:space="preserve"> </w:t>
      </w:r>
    </w:p>
    <w:p w14:paraId="70A9241C" w14:textId="2ED1D438" w:rsidR="00350789" w:rsidRPr="005B430D" w:rsidRDefault="00350789" w:rsidP="0035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</w:t>
      </w:r>
    </w:p>
    <w:p w14:paraId="23DB3D89" w14:textId="4A0D0EF1" w:rsidR="00350789" w:rsidRDefault="00350789" w:rsidP="00D358C6">
      <w:pPr>
        <w:spacing w:after="120" w:line="240" w:lineRule="auto"/>
      </w:pPr>
      <w:r>
        <w:t xml:space="preserve">PADEP </w:t>
      </w:r>
      <w:hyperlink r:id="rId11" w:anchor=".Vug-J0bYius" w:history="1">
        <w:r w:rsidRPr="000771D2">
          <w:rPr>
            <w:rStyle w:val="Hyperlink"/>
          </w:rPr>
          <w:t>http://www.dep.pa.gov/Business/Air/BAQ/BusinessTopics/Pages/Asbestos.aspx#.Vug-J0bYius</w:t>
        </w:r>
      </w:hyperlink>
      <w:r>
        <w:t xml:space="preserve"> </w:t>
      </w:r>
    </w:p>
    <w:p w14:paraId="2CD471E2" w14:textId="4F34BF8A" w:rsidR="00350789" w:rsidRPr="00BF45CF" w:rsidRDefault="00350789" w:rsidP="00D358C6">
      <w:pPr>
        <w:spacing w:after="120" w:line="240" w:lineRule="auto"/>
      </w:pPr>
      <w:r>
        <w:t xml:space="preserve">OSHA </w:t>
      </w:r>
      <w:hyperlink r:id="rId12" w:history="1">
        <w:r w:rsidRPr="00EF0F11">
          <w:rPr>
            <w:rStyle w:val="Hyperlink"/>
          </w:rPr>
          <w:t>http://www.osha.gov/SLTC/asbestos/index.html</w:t>
        </w:r>
      </w:hyperlink>
      <w:r>
        <w:t xml:space="preserve"> </w:t>
      </w:r>
    </w:p>
    <w:p w14:paraId="3635A0F8" w14:textId="4C4FF28F" w:rsidR="00350789" w:rsidRDefault="00350789" w:rsidP="00D358C6">
      <w:pPr>
        <w:spacing w:after="120" w:line="240" w:lineRule="auto"/>
      </w:pPr>
      <w:r w:rsidRPr="0052620C">
        <w:rPr>
          <w:rFonts w:eastAsia="Times New Roman"/>
          <w:color w:val="000000"/>
        </w:rPr>
        <w:t xml:space="preserve">US EPA </w:t>
      </w:r>
      <w:hyperlink r:id="rId13" w:history="1">
        <w:r w:rsidRPr="0052620C">
          <w:rPr>
            <w:rStyle w:val="Hyperlink"/>
            <w:rFonts w:eastAsia="Times New Roman"/>
          </w:rPr>
          <w:t xml:space="preserve"> </w:t>
        </w:r>
        <w:r w:rsidRPr="00EF0F11">
          <w:rPr>
            <w:rStyle w:val="Hyperlink"/>
          </w:rPr>
          <w:t>http://www.epa.gov/asbestos/</w:t>
        </w:r>
      </w:hyperlink>
    </w:p>
    <w:sectPr w:rsidR="00350789" w:rsidSect="00E17353">
      <w:headerReference w:type="default" r:id="rId14"/>
      <w:footerReference w:type="default" r:id="rId15"/>
      <w:pgSz w:w="12240" w:h="15840" w:code="1"/>
      <w:pgMar w:top="1080" w:right="806" w:bottom="720" w:left="6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E260" w14:textId="77777777" w:rsidR="00A94BCC" w:rsidRDefault="00A94BCC" w:rsidP="005B6E62">
      <w:pPr>
        <w:spacing w:after="0" w:line="240" w:lineRule="auto"/>
      </w:pPr>
      <w:r>
        <w:separator/>
      </w:r>
    </w:p>
  </w:endnote>
  <w:endnote w:type="continuationSeparator" w:id="0">
    <w:p w14:paraId="68918AB1" w14:textId="77777777" w:rsidR="00A94BCC" w:rsidRDefault="00A94BCC" w:rsidP="005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58B7" w14:textId="5ABECCFE" w:rsidR="000E085A" w:rsidRPr="00BF45CF" w:rsidRDefault="00362223" w:rsidP="00BF45CF">
    <w:pPr>
      <w:pStyle w:val="Footer"/>
      <w:spacing w:after="360" w:line="240" w:lineRule="auto"/>
      <w:rPr>
        <w:sz w:val="20"/>
        <w:szCs w:val="20"/>
      </w:rPr>
    </w:pPr>
    <w:r>
      <w:rPr>
        <w:sz w:val="20"/>
        <w:szCs w:val="20"/>
      </w:rPr>
      <w:t>September 15</w:t>
    </w:r>
    <w:r w:rsidR="001243EF">
      <w:rPr>
        <w:sz w:val="20"/>
        <w:szCs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13DC" w14:textId="77777777" w:rsidR="00A94BCC" w:rsidRDefault="00A94BCC" w:rsidP="005B6E62">
      <w:pPr>
        <w:spacing w:after="0" w:line="240" w:lineRule="auto"/>
      </w:pPr>
      <w:r>
        <w:separator/>
      </w:r>
    </w:p>
  </w:footnote>
  <w:footnote w:type="continuationSeparator" w:id="0">
    <w:p w14:paraId="5789A970" w14:textId="77777777" w:rsidR="00A94BCC" w:rsidRDefault="00A94BCC" w:rsidP="005B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F420" w14:textId="77777777" w:rsidR="000E085A" w:rsidRDefault="000E085A">
    <w:pPr>
      <w:pStyle w:val="Header"/>
    </w:pPr>
  </w:p>
  <w:p w14:paraId="627F3083" w14:textId="77777777" w:rsidR="000E085A" w:rsidRDefault="000E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51E"/>
    <w:multiLevelType w:val="hybridMultilevel"/>
    <w:tmpl w:val="161A3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8706DA"/>
    <w:multiLevelType w:val="hybridMultilevel"/>
    <w:tmpl w:val="7E4A724E"/>
    <w:lvl w:ilvl="0" w:tplc="EDBE3144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B2F8F"/>
    <w:multiLevelType w:val="hybridMultilevel"/>
    <w:tmpl w:val="8816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5FA3"/>
    <w:multiLevelType w:val="hybridMultilevel"/>
    <w:tmpl w:val="59F4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115C3"/>
    <w:multiLevelType w:val="hybridMultilevel"/>
    <w:tmpl w:val="813EB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C1551"/>
    <w:multiLevelType w:val="hybridMultilevel"/>
    <w:tmpl w:val="F5AA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84087"/>
    <w:multiLevelType w:val="hybridMultilevel"/>
    <w:tmpl w:val="56CC3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161F3F"/>
    <w:multiLevelType w:val="hybridMultilevel"/>
    <w:tmpl w:val="B1F4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305B16"/>
    <w:multiLevelType w:val="hybridMultilevel"/>
    <w:tmpl w:val="452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D1819"/>
    <w:multiLevelType w:val="hybridMultilevel"/>
    <w:tmpl w:val="54C20D7C"/>
    <w:lvl w:ilvl="0" w:tplc="E012A160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40862"/>
    <w:multiLevelType w:val="hybridMultilevel"/>
    <w:tmpl w:val="84763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ED3CF0"/>
    <w:multiLevelType w:val="hybridMultilevel"/>
    <w:tmpl w:val="2CC87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BD6485"/>
    <w:multiLevelType w:val="hybridMultilevel"/>
    <w:tmpl w:val="0B261B9E"/>
    <w:lvl w:ilvl="0" w:tplc="B9F80494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844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8"/>
  </w:num>
  <w:num w:numId="4">
    <w:abstractNumId w:val="9"/>
  </w:num>
  <w:num w:numId="5">
    <w:abstractNumId w:val="7"/>
  </w:num>
  <w:num w:numId="6">
    <w:abstractNumId w:val="27"/>
  </w:num>
  <w:num w:numId="7">
    <w:abstractNumId w:val="5"/>
  </w:num>
  <w:num w:numId="8">
    <w:abstractNumId w:val="30"/>
  </w:num>
  <w:num w:numId="9">
    <w:abstractNumId w:val="13"/>
  </w:num>
  <w:num w:numId="10">
    <w:abstractNumId w:val="11"/>
  </w:num>
  <w:num w:numId="11">
    <w:abstractNumId w:val="2"/>
  </w:num>
  <w:num w:numId="12">
    <w:abstractNumId w:val="29"/>
  </w:num>
  <w:num w:numId="13">
    <w:abstractNumId w:val="6"/>
  </w:num>
  <w:num w:numId="14">
    <w:abstractNumId w:val="20"/>
  </w:num>
  <w:num w:numId="15">
    <w:abstractNumId w:val="28"/>
  </w:num>
  <w:num w:numId="16">
    <w:abstractNumId w:val="21"/>
  </w:num>
  <w:num w:numId="17">
    <w:abstractNumId w:val="18"/>
  </w:num>
  <w:num w:numId="18">
    <w:abstractNumId w:val="0"/>
  </w:num>
  <w:num w:numId="19">
    <w:abstractNumId w:val="22"/>
  </w:num>
  <w:num w:numId="20">
    <w:abstractNumId w:val="1"/>
  </w:num>
  <w:num w:numId="21">
    <w:abstractNumId w:val="14"/>
  </w:num>
  <w:num w:numId="22">
    <w:abstractNumId w:val="16"/>
  </w:num>
  <w:num w:numId="23">
    <w:abstractNumId w:val="15"/>
  </w:num>
  <w:num w:numId="24">
    <w:abstractNumId w:val="17"/>
  </w:num>
  <w:num w:numId="25">
    <w:abstractNumId w:val="3"/>
  </w:num>
  <w:num w:numId="26">
    <w:abstractNumId w:val="10"/>
  </w:num>
  <w:num w:numId="27">
    <w:abstractNumId w:val="26"/>
  </w:num>
  <w:num w:numId="28">
    <w:abstractNumId w:val="23"/>
  </w:num>
  <w:num w:numId="29">
    <w:abstractNumId w:val="19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B9"/>
    <w:rsid w:val="00050C6D"/>
    <w:rsid w:val="00084801"/>
    <w:rsid w:val="00094402"/>
    <w:rsid w:val="000B3CE7"/>
    <w:rsid w:val="000E085A"/>
    <w:rsid w:val="000E5D53"/>
    <w:rsid w:val="001243EF"/>
    <w:rsid w:val="001869A5"/>
    <w:rsid w:val="00265178"/>
    <w:rsid w:val="003471A8"/>
    <w:rsid w:val="00350789"/>
    <w:rsid w:val="00362223"/>
    <w:rsid w:val="003A5491"/>
    <w:rsid w:val="003C06C0"/>
    <w:rsid w:val="003F5E75"/>
    <w:rsid w:val="003F68FC"/>
    <w:rsid w:val="004300D6"/>
    <w:rsid w:val="0046487D"/>
    <w:rsid w:val="00496D8F"/>
    <w:rsid w:val="00514E71"/>
    <w:rsid w:val="0052620C"/>
    <w:rsid w:val="005301BA"/>
    <w:rsid w:val="005323C8"/>
    <w:rsid w:val="00541726"/>
    <w:rsid w:val="00580919"/>
    <w:rsid w:val="00597001"/>
    <w:rsid w:val="005A0D6C"/>
    <w:rsid w:val="005B6E62"/>
    <w:rsid w:val="0062076D"/>
    <w:rsid w:val="006753F1"/>
    <w:rsid w:val="007061B9"/>
    <w:rsid w:val="00772DEA"/>
    <w:rsid w:val="008110B6"/>
    <w:rsid w:val="00846D7B"/>
    <w:rsid w:val="008D2C6E"/>
    <w:rsid w:val="0090139B"/>
    <w:rsid w:val="009331E4"/>
    <w:rsid w:val="0096328C"/>
    <w:rsid w:val="009778C8"/>
    <w:rsid w:val="009858B3"/>
    <w:rsid w:val="009A552F"/>
    <w:rsid w:val="009B412D"/>
    <w:rsid w:val="009C6E6E"/>
    <w:rsid w:val="00A17A83"/>
    <w:rsid w:val="00A26859"/>
    <w:rsid w:val="00A5566A"/>
    <w:rsid w:val="00A5609A"/>
    <w:rsid w:val="00A94BCC"/>
    <w:rsid w:val="00AA11AD"/>
    <w:rsid w:val="00AE06F2"/>
    <w:rsid w:val="00B549D6"/>
    <w:rsid w:val="00B625F2"/>
    <w:rsid w:val="00BB314B"/>
    <w:rsid w:val="00BF45CF"/>
    <w:rsid w:val="00C026C7"/>
    <w:rsid w:val="00C035D7"/>
    <w:rsid w:val="00C1301F"/>
    <w:rsid w:val="00C50AC9"/>
    <w:rsid w:val="00CA708C"/>
    <w:rsid w:val="00CF0873"/>
    <w:rsid w:val="00D358C6"/>
    <w:rsid w:val="00D45381"/>
    <w:rsid w:val="00DA2F88"/>
    <w:rsid w:val="00DB5CF9"/>
    <w:rsid w:val="00DC1CBE"/>
    <w:rsid w:val="00DC7F5D"/>
    <w:rsid w:val="00DF0E77"/>
    <w:rsid w:val="00E17353"/>
    <w:rsid w:val="00E37A3F"/>
    <w:rsid w:val="00E729C8"/>
    <w:rsid w:val="00EA490A"/>
    <w:rsid w:val="00EF0F11"/>
    <w:rsid w:val="00F566FF"/>
    <w:rsid w:val="00F7393A"/>
    <w:rsid w:val="00F8606D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A39A5"/>
  <w15:docId w15:val="{7DFCFA5E-56DA-4E5A-A75D-DCA99404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C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50AC9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A49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asbestos-management/overview" TargetMode="External"/><Relationship Id="rId13" Type="http://schemas.openxmlformats.org/officeDocument/2006/relationships/hyperlink" Target="http://www.epa.gov/asbest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sha.gov/SLTC/asbestos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p.pa.gov/Business/Air/BAQ/BusinessTopics/Pages/Asbesto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zr15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e5082@p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2329</CharactersWithSpaces>
  <SharedDoc>false</SharedDoc>
  <HLinks>
    <vt:vector size="30" baseType="variant"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http://www.epa.gov/asbestos/</vt:lpwstr>
      </vt:variant>
      <vt:variant>
        <vt:lpwstr/>
      </vt:variant>
      <vt:variant>
        <vt:i4>5767233</vt:i4>
      </vt:variant>
      <vt:variant>
        <vt:i4>9</vt:i4>
      </vt:variant>
      <vt:variant>
        <vt:i4>0</vt:i4>
      </vt:variant>
      <vt:variant>
        <vt:i4>5</vt:i4>
      </vt:variant>
      <vt:variant>
        <vt:lpwstr>http://www.dep.state.pa.us/dep/deputate/airwaste/aq/asbestos/asbestos.htm</vt:lpwstr>
      </vt:variant>
      <vt:variant>
        <vt:lpwstr/>
      </vt:variant>
      <vt:variant>
        <vt:i4>3276829</vt:i4>
      </vt:variant>
      <vt:variant>
        <vt:i4>6</vt:i4>
      </vt:variant>
      <vt:variant>
        <vt:i4>0</vt:i4>
      </vt:variant>
      <vt:variant>
        <vt:i4>5</vt:i4>
      </vt:variant>
      <vt:variant>
        <vt:lpwstr>http://www.osha.gov/OshDoc/data_AsbestosFacts/asbestos-factsheet.pdf</vt:lpwstr>
      </vt:variant>
      <vt:variant>
        <vt:lpwstr/>
      </vt:variant>
      <vt:variant>
        <vt:i4>1310827</vt:i4>
      </vt:variant>
      <vt:variant>
        <vt:i4>3</vt:i4>
      </vt:variant>
      <vt:variant>
        <vt:i4>0</vt:i4>
      </vt:variant>
      <vt:variant>
        <vt:i4>5</vt:i4>
      </vt:variant>
      <vt:variant>
        <vt:lpwstr>mailto:Burke@ehs.psu.edu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http://www.ehs.psu.edu/occhealth/asbestos.cfm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Williams, Charles Michael</cp:lastModifiedBy>
  <cp:revision>2</cp:revision>
  <cp:lastPrinted>2021-09-22T12:16:00Z</cp:lastPrinted>
  <dcterms:created xsi:type="dcterms:W3CDTF">2021-09-22T13:44:00Z</dcterms:created>
  <dcterms:modified xsi:type="dcterms:W3CDTF">2021-09-22T13:44:00Z</dcterms:modified>
</cp:coreProperties>
</file>