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AE" w:rsidRDefault="000770AE" w:rsidP="00CE0D3E">
      <w:pPr>
        <w:pStyle w:val="Arialbold10pt"/>
        <w:spacing w:after="0"/>
        <w:ind w:right="0"/>
      </w:pPr>
    </w:p>
    <w:p w:rsidR="001A1933" w:rsidRDefault="00F36683" w:rsidP="00CE0D3E">
      <w:pPr>
        <w:pStyle w:val="Arialbold10pt"/>
        <w:spacing w:after="0"/>
        <w:ind w:right="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DATE:</w:t>
      </w:r>
      <w:r w:rsidR="00EE4C01" w:rsidRPr="002F08AE">
        <w:rPr>
          <w:rFonts w:asciiTheme="minorHAnsi" w:hAnsiTheme="minorHAnsi"/>
          <w:sz w:val="24"/>
          <w:szCs w:val="24"/>
        </w:rPr>
        <w:tab/>
      </w:r>
      <w:r w:rsidR="00C3597E">
        <w:rPr>
          <w:rFonts w:asciiTheme="minorHAnsi" w:hAnsiTheme="minorHAnsi"/>
          <w:sz w:val="24"/>
          <w:szCs w:val="24"/>
        </w:rPr>
        <w:t>December 16, 2019</w:t>
      </w:r>
    </w:p>
    <w:p w:rsidR="00324F90" w:rsidRPr="002F08AE" w:rsidRDefault="00F36683" w:rsidP="00CE0D3E">
      <w:pPr>
        <w:pStyle w:val="Arialbold10pt"/>
        <w:spacing w:after="0"/>
        <w:ind w:right="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FROM:</w:t>
      </w:r>
      <w:r w:rsidR="00EE4C01" w:rsidRPr="002F08AE">
        <w:rPr>
          <w:rFonts w:asciiTheme="minorHAnsi" w:hAnsiTheme="minorHAnsi"/>
          <w:sz w:val="24"/>
          <w:szCs w:val="24"/>
        </w:rPr>
        <w:tab/>
      </w:r>
      <w:r w:rsidR="002F08AE" w:rsidRPr="002F08AE">
        <w:rPr>
          <w:rFonts w:asciiTheme="minorHAnsi" w:hAnsiTheme="minorHAnsi"/>
          <w:b w:val="0"/>
          <w:sz w:val="24"/>
          <w:szCs w:val="24"/>
        </w:rPr>
        <w:t>Stacy Givens</w:t>
      </w:r>
      <w:r w:rsidR="00395B44" w:rsidRPr="002F08AE">
        <w:rPr>
          <w:rFonts w:asciiTheme="minorHAnsi" w:hAnsiTheme="minorHAnsi"/>
          <w:b w:val="0"/>
          <w:sz w:val="24"/>
          <w:szCs w:val="24"/>
        </w:rPr>
        <w:t xml:space="preserve">, </w:t>
      </w:r>
      <w:r w:rsidR="002F08AE" w:rsidRPr="002F08AE">
        <w:rPr>
          <w:rFonts w:asciiTheme="minorHAnsi" w:hAnsiTheme="minorHAnsi"/>
          <w:b w:val="0"/>
          <w:sz w:val="24"/>
          <w:szCs w:val="24"/>
        </w:rPr>
        <w:t>AED Program Manager</w:t>
      </w:r>
    </w:p>
    <w:p w:rsidR="00324F90" w:rsidRPr="002F08AE" w:rsidRDefault="00F36683" w:rsidP="00CE0D3E">
      <w:pPr>
        <w:spacing w:after="0"/>
        <w:ind w:left="180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b/>
          <w:sz w:val="24"/>
          <w:szCs w:val="24"/>
        </w:rPr>
        <w:t>TO:</w:t>
      </w:r>
      <w:r w:rsidR="00EE4C01" w:rsidRPr="002F08AE">
        <w:rPr>
          <w:rFonts w:asciiTheme="minorHAnsi" w:hAnsiTheme="minorHAnsi"/>
          <w:b/>
          <w:sz w:val="24"/>
          <w:szCs w:val="24"/>
        </w:rPr>
        <w:tab/>
      </w:r>
      <w:r w:rsidR="00EE4C01" w:rsidRPr="002F08AE">
        <w:rPr>
          <w:rFonts w:asciiTheme="minorHAnsi" w:hAnsiTheme="minorHAnsi"/>
          <w:b/>
          <w:sz w:val="24"/>
          <w:szCs w:val="24"/>
        </w:rPr>
        <w:tab/>
      </w:r>
      <w:r w:rsidR="005A4FBE" w:rsidRPr="002F08AE">
        <w:rPr>
          <w:rFonts w:asciiTheme="minorHAnsi" w:hAnsiTheme="minorHAnsi"/>
          <w:sz w:val="24"/>
          <w:szCs w:val="24"/>
        </w:rPr>
        <w:t>AED Coordinators</w:t>
      </w:r>
    </w:p>
    <w:p w:rsidR="00F36683" w:rsidRPr="002F08AE" w:rsidRDefault="00F36683" w:rsidP="00CE0D3E">
      <w:pPr>
        <w:spacing w:after="0"/>
        <w:ind w:left="1800"/>
        <w:rPr>
          <w:rFonts w:asciiTheme="minorHAnsi" w:hAnsiTheme="minorHAnsi"/>
          <w:b/>
          <w:sz w:val="24"/>
          <w:szCs w:val="24"/>
        </w:rPr>
      </w:pPr>
      <w:r w:rsidRPr="002F08AE">
        <w:rPr>
          <w:rFonts w:asciiTheme="minorHAnsi" w:hAnsiTheme="minorHAnsi"/>
          <w:b/>
          <w:sz w:val="24"/>
          <w:szCs w:val="24"/>
        </w:rPr>
        <w:t>SUBJECT:</w:t>
      </w:r>
      <w:r w:rsidR="00EE4C01" w:rsidRPr="002F08AE">
        <w:rPr>
          <w:rFonts w:asciiTheme="minorHAnsi" w:hAnsiTheme="minorHAnsi"/>
          <w:b/>
          <w:sz w:val="24"/>
          <w:szCs w:val="24"/>
        </w:rPr>
        <w:tab/>
      </w:r>
      <w:r w:rsidR="005A4FBE" w:rsidRPr="002F08AE">
        <w:rPr>
          <w:rFonts w:asciiTheme="minorHAnsi" w:hAnsiTheme="minorHAnsi"/>
          <w:b/>
          <w:sz w:val="24"/>
          <w:szCs w:val="24"/>
        </w:rPr>
        <w:t>CPR</w:t>
      </w:r>
      <w:r w:rsidR="00F074CF">
        <w:rPr>
          <w:rFonts w:asciiTheme="minorHAnsi" w:hAnsiTheme="minorHAnsi"/>
          <w:b/>
          <w:sz w:val="24"/>
          <w:szCs w:val="24"/>
        </w:rPr>
        <w:t>/AED</w:t>
      </w:r>
      <w:r w:rsidR="005A4FBE" w:rsidRPr="002F08AE">
        <w:rPr>
          <w:rFonts w:asciiTheme="minorHAnsi" w:hAnsiTheme="minorHAnsi"/>
          <w:b/>
          <w:sz w:val="24"/>
          <w:szCs w:val="24"/>
        </w:rPr>
        <w:t xml:space="preserve"> Training </w:t>
      </w:r>
      <w:r w:rsidR="00113502" w:rsidRPr="002F08AE">
        <w:rPr>
          <w:rFonts w:asciiTheme="minorHAnsi" w:hAnsiTheme="minorHAnsi"/>
          <w:b/>
          <w:sz w:val="24"/>
          <w:szCs w:val="24"/>
        </w:rPr>
        <w:t>Options</w:t>
      </w:r>
      <w:r w:rsidR="00EE4C01" w:rsidRPr="002F08AE">
        <w:rPr>
          <w:rFonts w:asciiTheme="minorHAnsi" w:hAnsiTheme="minorHAnsi"/>
          <w:sz w:val="24"/>
          <w:szCs w:val="24"/>
        </w:rPr>
        <w:t xml:space="preserve"> </w:t>
      </w:r>
    </w:p>
    <w:p w:rsidR="00EE4C01" w:rsidRPr="002F08AE" w:rsidRDefault="00EE4C01" w:rsidP="00A51DE8">
      <w:pPr>
        <w:pStyle w:val="BodyCopy"/>
        <w:rPr>
          <w:rFonts w:asciiTheme="minorHAnsi" w:hAnsiTheme="minorHAnsi"/>
          <w:sz w:val="24"/>
          <w:szCs w:val="24"/>
        </w:rPr>
      </w:pPr>
    </w:p>
    <w:p w:rsidR="005A4FBE" w:rsidRPr="002F08AE" w:rsidRDefault="00113502" w:rsidP="005A4FBE">
      <w:pPr>
        <w:pStyle w:val="BodyCopy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This document lists some training options for obtaining CPR</w:t>
      </w:r>
      <w:r w:rsidR="00F074CF">
        <w:rPr>
          <w:rFonts w:asciiTheme="minorHAnsi" w:hAnsiTheme="minorHAnsi"/>
          <w:sz w:val="24"/>
          <w:szCs w:val="24"/>
        </w:rPr>
        <w:t>/AED</w:t>
      </w:r>
      <w:r w:rsidRPr="002F08AE">
        <w:rPr>
          <w:rFonts w:asciiTheme="minorHAnsi" w:hAnsiTheme="minorHAnsi"/>
          <w:sz w:val="24"/>
          <w:szCs w:val="24"/>
        </w:rPr>
        <w:t xml:space="preserve"> training</w:t>
      </w:r>
      <w:r w:rsidR="00E35267" w:rsidRPr="002F08AE">
        <w:rPr>
          <w:rFonts w:asciiTheme="minorHAnsi" w:hAnsiTheme="minorHAnsi"/>
          <w:sz w:val="24"/>
          <w:szCs w:val="24"/>
        </w:rPr>
        <w:t>.</w:t>
      </w:r>
      <w:r w:rsidR="00B00B7C" w:rsidRPr="002F08AE">
        <w:rPr>
          <w:rFonts w:asciiTheme="minorHAnsi" w:hAnsiTheme="minorHAnsi"/>
          <w:sz w:val="24"/>
          <w:szCs w:val="24"/>
        </w:rPr>
        <w:t xml:space="preserve">  </w:t>
      </w:r>
      <w:r w:rsidR="005A4FBE" w:rsidRPr="002F08AE">
        <w:rPr>
          <w:rFonts w:asciiTheme="minorHAnsi" w:hAnsiTheme="minorHAnsi"/>
          <w:sz w:val="24"/>
          <w:szCs w:val="24"/>
        </w:rPr>
        <w:t xml:space="preserve">University Safety Policy SY22 allows </w:t>
      </w:r>
      <w:r w:rsidR="00E35267" w:rsidRPr="002F08AE">
        <w:rPr>
          <w:rFonts w:asciiTheme="minorHAnsi" w:hAnsiTheme="minorHAnsi"/>
          <w:sz w:val="24"/>
          <w:szCs w:val="24"/>
        </w:rPr>
        <w:t>CPR</w:t>
      </w:r>
      <w:r w:rsidR="00F074CF">
        <w:rPr>
          <w:rFonts w:asciiTheme="minorHAnsi" w:hAnsiTheme="minorHAnsi"/>
          <w:sz w:val="24"/>
          <w:szCs w:val="24"/>
        </w:rPr>
        <w:t>/AED</w:t>
      </w:r>
      <w:r w:rsidR="005A4FBE" w:rsidRPr="002F08AE">
        <w:rPr>
          <w:rFonts w:asciiTheme="minorHAnsi" w:hAnsiTheme="minorHAnsi"/>
          <w:sz w:val="24"/>
          <w:szCs w:val="24"/>
        </w:rPr>
        <w:t xml:space="preserve"> training through the </w:t>
      </w:r>
      <w:r w:rsidR="00395B44" w:rsidRPr="002F08AE">
        <w:rPr>
          <w:rFonts w:asciiTheme="minorHAnsi" w:hAnsiTheme="minorHAnsi"/>
          <w:sz w:val="24"/>
          <w:szCs w:val="24"/>
        </w:rPr>
        <w:t>American Heart Association (</w:t>
      </w:r>
      <w:r w:rsidR="005A4FBE" w:rsidRPr="002F08AE">
        <w:rPr>
          <w:rFonts w:asciiTheme="minorHAnsi" w:hAnsiTheme="minorHAnsi"/>
          <w:sz w:val="24"/>
          <w:szCs w:val="24"/>
        </w:rPr>
        <w:t>AHA</w:t>
      </w:r>
      <w:r w:rsidR="00395B44" w:rsidRPr="002F08AE">
        <w:rPr>
          <w:rFonts w:asciiTheme="minorHAnsi" w:hAnsiTheme="minorHAnsi"/>
          <w:sz w:val="24"/>
          <w:szCs w:val="24"/>
        </w:rPr>
        <w:t>)</w:t>
      </w:r>
      <w:r w:rsidR="00593245" w:rsidRPr="002F08AE">
        <w:rPr>
          <w:rFonts w:asciiTheme="minorHAnsi" w:hAnsiTheme="minorHAnsi"/>
          <w:sz w:val="24"/>
          <w:szCs w:val="24"/>
        </w:rPr>
        <w:t xml:space="preserve"> or</w:t>
      </w:r>
      <w:r w:rsidR="00395B44" w:rsidRPr="002F08AE">
        <w:rPr>
          <w:rFonts w:asciiTheme="minorHAnsi" w:hAnsiTheme="minorHAnsi"/>
          <w:sz w:val="24"/>
          <w:szCs w:val="24"/>
        </w:rPr>
        <w:t xml:space="preserve"> American Red Cross</w:t>
      </w:r>
      <w:r w:rsidR="00593245" w:rsidRPr="002F08AE">
        <w:rPr>
          <w:rFonts w:asciiTheme="minorHAnsi" w:hAnsiTheme="minorHAnsi"/>
          <w:sz w:val="24"/>
          <w:szCs w:val="24"/>
        </w:rPr>
        <w:t xml:space="preserve"> </w:t>
      </w:r>
      <w:r w:rsidR="00395B44" w:rsidRPr="002F08AE">
        <w:rPr>
          <w:rFonts w:asciiTheme="minorHAnsi" w:hAnsiTheme="minorHAnsi"/>
          <w:sz w:val="24"/>
          <w:szCs w:val="24"/>
        </w:rPr>
        <w:t>(</w:t>
      </w:r>
      <w:r w:rsidR="005A4FBE" w:rsidRPr="002F08AE">
        <w:rPr>
          <w:rFonts w:asciiTheme="minorHAnsi" w:hAnsiTheme="minorHAnsi"/>
          <w:sz w:val="24"/>
          <w:szCs w:val="24"/>
        </w:rPr>
        <w:t>ARC</w:t>
      </w:r>
      <w:r w:rsidR="00395B44" w:rsidRPr="002F08AE">
        <w:rPr>
          <w:rFonts w:asciiTheme="minorHAnsi" w:hAnsiTheme="minorHAnsi"/>
          <w:sz w:val="24"/>
          <w:szCs w:val="24"/>
        </w:rPr>
        <w:t>)</w:t>
      </w:r>
      <w:r w:rsidR="005A4FBE" w:rsidRPr="002F08AE">
        <w:rPr>
          <w:rFonts w:asciiTheme="minorHAnsi" w:hAnsiTheme="minorHAnsi"/>
          <w:sz w:val="24"/>
          <w:szCs w:val="24"/>
        </w:rPr>
        <w:t xml:space="preserve">, as taught by </w:t>
      </w:r>
      <w:r w:rsidR="006F2A9F" w:rsidRPr="002F08AE">
        <w:rPr>
          <w:rFonts w:asciiTheme="minorHAnsi" w:hAnsiTheme="minorHAnsi"/>
          <w:sz w:val="24"/>
          <w:szCs w:val="24"/>
        </w:rPr>
        <w:t>certified</w:t>
      </w:r>
      <w:r w:rsidR="005A4FBE" w:rsidRPr="002F08AE">
        <w:rPr>
          <w:rFonts w:asciiTheme="minorHAnsi" w:hAnsiTheme="minorHAnsi"/>
          <w:sz w:val="24"/>
          <w:szCs w:val="24"/>
        </w:rPr>
        <w:t xml:space="preserve"> instructors.  Courses at a minimum must include Adult </w:t>
      </w:r>
      <w:r w:rsidR="00E35267" w:rsidRPr="002F08AE">
        <w:rPr>
          <w:rFonts w:asciiTheme="minorHAnsi" w:hAnsiTheme="minorHAnsi"/>
          <w:sz w:val="24"/>
          <w:szCs w:val="24"/>
        </w:rPr>
        <w:t>CPR</w:t>
      </w:r>
      <w:r w:rsidR="00F074CF">
        <w:rPr>
          <w:rFonts w:asciiTheme="minorHAnsi" w:hAnsiTheme="minorHAnsi"/>
          <w:sz w:val="24"/>
          <w:szCs w:val="24"/>
        </w:rPr>
        <w:t>/AED</w:t>
      </w:r>
      <w:r w:rsidR="005A4FBE" w:rsidRPr="002F08AE">
        <w:rPr>
          <w:rFonts w:asciiTheme="minorHAnsi" w:hAnsiTheme="minorHAnsi"/>
          <w:sz w:val="24"/>
          <w:szCs w:val="24"/>
        </w:rPr>
        <w:t xml:space="preserve"> and the attendee must receive a certificate of completion.</w:t>
      </w:r>
      <w:r w:rsidR="00395B44" w:rsidRPr="002F08AE">
        <w:rPr>
          <w:rFonts w:asciiTheme="minorHAnsi" w:hAnsiTheme="minorHAnsi"/>
          <w:sz w:val="24"/>
          <w:szCs w:val="24"/>
        </w:rPr>
        <w:t xml:space="preserve">  </w:t>
      </w:r>
      <w:r w:rsidR="005A4FBE" w:rsidRPr="002F08AE">
        <w:rPr>
          <w:rFonts w:asciiTheme="minorHAnsi" w:hAnsiTheme="minorHAnsi"/>
          <w:sz w:val="24"/>
          <w:szCs w:val="24"/>
        </w:rPr>
        <w:t xml:space="preserve">Training options detailed below have been established to enhance access to </w:t>
      </w:r>
      <w:r w:rsidR="00E35267" w:rsidRPr="002F08AE">
        <w:rPr>
          <w:rFonts w:asciiTheme="minorHAnsi" w:hAnsiTheme="minorHAnsi"/>
          <w:sz w:val="24"/>
          <w:szCs w:val="24"/>
        </w:rPr>
        <w:t>CPR</w:t>
      </w:r>
      <w:r w:rsidR="00F074CF">
        <w:rPr>
          <w:rFonts w:asciiTheme="minorHAnsi" w:hAnsiTheme="minorHAnsi"/>
          <w:sz w:val="24"/>
          <w:szCs w:val="24"/>
        </w:rPr>
        <w:t>/AED</w:t>
      </w:r>
      <w:r w:rsidR="005A4FBE" w:rsidRPr="002F08AE">
        <w:rPr>
          <w:rFonts w:asciiTheme="minorHAnsi" w:hAnsiTheme="minorHAnsi"/>
          <w:sz w:val="24"/>
          <w:szCs w:val="24"/>
        </w:rPr>
        <w:t xml:space="preserve"> t</w:t>
      </w:r>
      <w:r w:rsidR="00353431" w:rsidRPr="002F08AE">
        <w:rPr>
          <w:rFonts w:asciiTheme="minorHAnsi" w:hAnsiTheme="minorHAnsi"/>
          <w:sz w:val="24"/>
          <w:szCs w:val="24"/>
        </w:rPr>
        <w:t>raining</w:t>
      </w:r>
      <w:r w:rsidR="00593245" w:rsidRPr="002F08AE">
        <w:rPr>
          <w:rFonts w:asciiTheme="minorHAnsi" w:hAnsiTheme="minorHAnsi"/>
          <w:sz w:val="24"/>
          <w:szCs w:val="24"/>
        </w:rPr>
        <w:t xml:space="preserve">.  </w:t>
      </w:r>
      <w:r w:rsidR="00353431" w:rsidRPr="002F08AE">
        <w:rPr>
          <w:rFonts w:asciiTheme="minorHAnsi" w:hAnsiTheme="minorHAnsi"/>
          <w:sz w:val="24"/>
          <w:szCs w:val="24"/>
        </w:rPr>
        <w:t xml:space="preserve">The </w:t>
      </w:r>
      <w:r w:rsidR="002F08AE" w:rsidRPr="002F08AE">
        <w:rPr>
          <w:rFonts w:asciiTheme="minorHAnsi" w:hAnsiTheme="minorHAnsi"/>
          <w:sz w:val="24"/>
          <w:szCs w:val="24"/>
        </w:rPr>
        <w:t>responsibility of r</w:t>
      </w:r>
      <w:r w:rsidR="00353431" w:rsidRPr="002F08AE">
        <w:rPr>
          <w:rFonts w:asciiTheme="minorHAnsi" w:hAnsiTheme="minorHAnsi"/>
          <w:sz w:val="24"/>
          <w:szCs w:val="24"/>
        </w:rPr>
        <w:t>ecord keeping and re-certification</w:t>
      </w:r>
      <w:r w:rsidR="002F08AE" w:rsidRPr="002F08AE">
        <w:rPr>
          <w:rFonts w:asciiTheme="minorHAnsi" w:hAnsiTheme="minorHAnsi"/>
          <w:sz w:val="24"/>
          <w:szCs w:val="24"/>
        </w:rPr>
        <w:t>s</w:t>
      </w:r>
      <w:r w:rsidR="00353431" w:rsidRPr="002F08AE">
        <w:rPr>
          <w:rFonts w:asciiTheme="minorHAnsi" w:hAnsiTheme="minorHAnsi"/>
          <w:sz w:val="24"/>
          <w:szCs w:val="24"/>
        </w:rPr>
        <w:t xml:space="preserve"> </w:t>
      </w:r>
      <w:r w:rsidR="00593245" w:rsidRPr="002F08AE">
        <w:rPr>
          <w:rFonts w:asciiTheme="minorHAnsi" w:hAnsiTheme="minorHAnsi"/>
          <w:sz w:val="24"/>
          <w:szCs w:val="24"/>
        </w:rPr>
        <w:t>is</w:t>
      </w:r>
      <w:r w:rsidR="00353431" w:rsidRPr="002F08AE">
        <w:rPr>
          <w:rFonts w:asciiTheme="minorHAnsi" w:hAnsiTheme="minorHAnsi"/>
          <w:sz w:val="24"/>
          <w:szCs w:val="24"/>
        </w:rPr>
        <w:t xml:space="preserve"> the responsibility of the campus/work unit/department.</w:t>
      </w:r>
    </w:p>
    <w:p w:rsidR="00327B5E" w:rsidRPr="002F08AE" w:rsidRDefault="00327B5E" w:rsidP="005A4FBE">
      <w:pPr>
        <w:pStyle w:val="BodyCopy"/>
        <w:rPr>
          <w:rFonts w:asciiTheme="minorHAnsi" w:hAnsiTheme="minorHAnsi"/>
          <w:sz w:val="24"/>
          <w:szCs w:val="24"/>
        </w:rPr>
      </w:pPr>
    </w:p>
    <w:p w:rsidR="00FE2989" w:rsidRDefault="00593245" w:rsidP="005A4FBE">
      <w:pPr>
        <w:pStyle w:val="BodyCopy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EHS will provide </w:t>
      </w:r>
      <w:r w:rsidR="00B00B7C" w:rsidRPr="002F08AE">
        <w:rPr>
          <w:rFonts w:asciiTheme="minorHAnsi" w:hAnsiTheme="minorHAnsi"/>
          <w:sz w:val="24"/>
          <w:szCs w:val="24"/>
        </w:rPr>
        <w:t>a</w:t>
      </w:r>
      <w:r w:rsidRPr="002F08AE">
        <w:rPr>
          <w:rFonts w:asciiTheme="minorHAnsi" w:hAnsiTheme="minorHAnsi"/>
          <w:sz w:val="24"/>
          <w:szCs w:val="24"/>
        </w:rPr>
        <w:t xml:space="preserve"> </w:t>
      </w:r>
      <w:r w:rsidR="00327B5E" w:rsidRPr="002F08AE">
        <w:rPr>
          <w:rFonts w:asciiTheme="minorHAnsi" w:hAnsiTheme="minorHAnsi"/>
          <w:sz w:val="24"/>
          <w:szCs w:val="24"/>
        </w:rPr>
        <w:t xml:space="preserve">reimbursement </w:t>
      </w:r>
      <w:r w:rsidRPr="002F08AE">
        <w:rPr>
          <w:rFonts w:asciiTheme="minorHAnsi" w:hAnsiTheme="minorHAnsi"/>
          <w:sz w:val="24"/>
          <w:szCs w:val="24"/>
        </w:rPr>
        <w:t xml:space="preserve">to campus/work unit/department </w:t>
      </w:r>
      <w:r w:rsidR="00327B5E" w:rsidRPr="002F08AE">
        <w:rPr>
          <w:rFonts w:asciiTheme="minorHAnsi" w:hAnsiTheme="minorHAnsi"/>
          <w:sz w:val="24"/>
          <w:szCs w:val="24"/>
        </w:rPr>
        <w:t>for re-certification training</w:t>
      </w:r>
      <w:r w:rsidRPr="002F08AE">
        <w:rPr>
          <w:rFonts w:asciiTheme="minorHAnsi" w:hAnsiTheme="minorHAnsi"/>
          <w:sz w:val="24"/>
          <w:szCs w:val="24"/>
        </w:rPr>
        <w:t xml:space="preserve"> </w:t>
      </w:r>
      <w:r w:rsidR="00327B5E" w:rsidRPr="002F08AE">
        <w:rPr>
          <w:rFonts w:asciiTheme="minorHAnsi" w:hAnsiTheme="minorHAnsi"/>
          <w:sz w:val="24"/>
          <w:szCs w:val="24"/>
        </w:rPr>
        <w:t xml:space="preserve">as detailed in the document titled </w:t>
      </w:r>
      <w:r w:rsidR="00327B5E" w:rsidRPr="002F08AE">
        <w:rPr>
          <w:rFonts w:asciiTheme="minorHAnsi" w:hAnsiTheme="minorHAnsi"/>
          <w:i/>
          <w:sz w:val="24"/>
          <w:szCs w:val="24"/>
        </w:rPr>
        <w:t xml:space="preserve">“CPR/AED Training Reimbursement </w:t>
      </w:r>
      <w:r w:rsidR="008F71A4">
        <w:rPr>
          <w:rFonts w:asciiTheme="minorHAnsi" w:hAnsiTheme="minorHAnsi"/>
          <w:i/>
          <w:sz w:val="24"/>
          <w:szCs w:val="24"/>
        </w:rPr>
        <w:t>FY 19/20</w:t>
      </w:r>
      <w:bookmarkStart w:id="0" w:name="_GoBack"/>
      <w:bookmarkEnd w:id="0"/>
      <w:r w:rsidR="00327B5E" w:rsidRPr="002F08AE">
        <w:rPr>
          <w:rFonts w:asciiTheme="minorHAnsi" w:hAnsiTheme="minorHAnsi"/>
          <w:i/>
          <w:sz w:val="24"/>
          <w:szCs w:val="24"/>
        </w:rPr>
        <w:t>”</w:t>
      </w:r>
      <w:r w:rsidR="00327B5E" w:rsidRPr="002F08AE">
        <w:rPr>
          <w:rFonts w:asciiTheme="minorHAnsi" w:hAnsiTheme="minorHAnsi"/>
          <w:sz w:val="24"/>
          <w:szCs w:val="24"/>
        </w:rPr>
        <w:t xml:space="preserve"> found on this page:</w:t>
      </w:r>
      <w:r w:rsidR="00395B44" w:rsidRPr="002F08AE">
        <w:rPr>
          <w:rFonts w:asciiTheme="minorHAnsi" w:hAnsiTheme="minorHAnsi"/>
          <w:sz w:val="24"/>
          <w:szCs w:val="24"/>
        </w:rPr>
        <w:t xml:space="preserve">  </w:t>
      </w:r>
      <w:hyperlink r:id="rId7" w:history="1">
        <w:r w:rsidR="00FE2989" w:rsidRPr="00AF38DC">
          <w:rPr>
            <w:rStyle w:val="Hyperlink"/>
            <w:rFonts w:asciiTheme="minorHAnsi" w:hAnsiTheme="minorHAnsi"/>
            <w:sz w:val="24"/>
            <w:szCs w:val="24"/>
          </w:rPr>
          <w:t>https://ehs.psu.edu/automated-external-defibrillator-aed/resources</w:t>
        </w:r>
      </w:hyperlink>
    </w:p>
    <w:p w:rsidR="00FE2989" w:rsidRPr="002F08AE" w:rsidRDefault="00FE2989" w:rsidP="005A4FBE">
      <w:pPr>
        <w:pStyle w:val="BodyCopy"/>
        <w:rPr>
          <w:rFonts w:asciiTheme="minorHAnsi" w:hAnsiTheme="minorHAnsi"/>
          <w:sz w:val="24"/>
          <w:szCs w:val="24"/>
        </w:rPr>
      </w:pPr>
    </w:p>
    <w:p w:rsidR="00327B5E" w:rsidRPr="002F08AE" w:rsidRDefault="00327B5E" w:rsidP="005A4FBE">
      <w:pPr>
        <w:pStyle w:val="BodyCopy"/>
        <w:rPr>
          <w:rFonts w:asciiTheme="minorHAnsi" w:hAnsiTheme="minorHAnsi"/>
          <w:sz w:val="24"/>
          <w:szCs w:val="24"/>
        </w:rPr>
      </w:pPr>
    </w:p>
    <w:p w:rsidR="005A4FBE" w:rsidRPr="002F08AE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b/>
          <w:sz w:val="24"/>
          <w:szCs w:val="24"/>
          <w:u w:val="single"/>
        </w:rPr>
        <w:t>Options include</w:t>
      </w:r>
      <w:r w:rsidR="00113502" w:rsidRPr="002F08AE">
        <w:rPr>
          <w:rFonts w:asciiTheme="minorHAnsi" w:hAnsiTheme="minorHAnsi"/>
          <w:b/>
          <w:sz w:val="24"/>
          <w:szCs w:val="24"/>
          <w:u w:val="single"/>
        </w:rPr>
        <w:t xml:space="preserve"> (</w:t>
      </w:r>
      <w:r w:rsidR="00113502" w:rsidRPr="002F08AE">
        <w:rPr>
          <w:rFonts w:asciiTheme="minorHAnsi" w:hAnsiTheme="minorHAnsi"/>
          <w:b/>
          <w:i/>
          <w:sz w:val="24"/>
          <w:szCs w:val="24"/>
          <w:u w:val="single"/>
        </w:rPr>
        <w:t>but aren’t limited to</w:t>
      </w:r>
      <w:r w:rsidR="00113502" w:rsidRPr="002F08AE">
        <w:rPr>
          <w:rFonts w:asciiTheme="minorHAnsi" w:hAnsiTheme="minorHAnsi"/>
          <w:b/>
          <w:sz w:val="24"/>
          <w:szCs w:val="24"/>
          <w:u w:val="single"/>
        </w:rPr>
        <w:t>)</w:t>
      </w:r>
      <w:r w:rsidRPr="002F08AE">
        <w:rPr>
          <w:rFonts w:asciiTheme="minorHAnsi" w:hAnsiTheme="minorHAnsi"/>
          <w:sz w:val="24"/>
          <w:szCs w:val="24"/>
        </w:rPr>
        <w:t>:</w:t>
      </w:r>
    </w:p>
    <w:p w:rsidR="005A4FBE" w:rsidRPr="002F08AE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</w:p>
    <w:p w:rsidR="00EA1DC5" w:rsidRPr="002F08AE" w:rsidRDefault="00EA1DC5" w:rsidP="00EA1DC5">
      <w:pPr>
        <w:pStyle w:val="BodyCop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Utilize</w:t>
      </w:r>
      <w:r w:rsidR="009545FA" w:rsidRPr="002F08AE">
        <w:rPr>
          <w:rFonts w:asciiTheme="minorHAnsi" w:hAnsiTheme="minorHAnsi"/>
          <w:sz w:val="24"/>
          <w:szCs w:val="24"/>
        </w:rPr>
        <w:t xml:space="preserve"> a</w:t>
      </w:r>
      <w:r w:rsidR="00C0148E" w:rsidRPr="002F08AE">
        <w:rPr>
          <w:rFonts w:asciiTheme="minorHAnsi" w:hAnsiTheme="minorHAnsi"/>
          <w:sz w:val="24"/>
          <w:szCs w:val="24"/>
        </w:rPr>
        <w:t>n in-house</w:t>
      </w:r>
      <w:r w:rsidRPr="002F08AE">
        <w:rPr>
          <w:rFonts w:asciiTheme="minorHAnsi" w:hAnsiTheme="minorHAnsi"/>
          <w:sz w:val="24"/>
          <w:szCs w:val="24"/>
        </w:rPr>
        <w:t xml:space="preserve"> employee to provide training.  </w:t>
      </w:r>
    </w:p>
    <w:p w:rsidR="00EA1DC5" w:rsidRPr="002F08AE" w:rsidRDefault="00EA1DC5" w:rsidP="007160FD">
      <w:pPr>
        <w:pStyle w:val="BodyCop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Employee must become a Certified CPR/AED Training Instructor through AHA or ARC.</w:t>
      </w:r>
    </w:p>
    <w:p w:rsidR="00E87992" w:rsidRPr="002F08AE" w:rsidRDefault="00EA1DC5" w:rsidP="00E87992">
      <w:pPr>
        <w:pStyle w:val="BodyCop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Utilize a local AHA or ARC certified trainer (contractor/local rep.).</w:t>
      </w:r>
    </w:p>
    <w:p w:rsidR="00EA1DC5" w:rsidRPr="002F08AE" w:rsidRDefault="00E87992" w:rsidP="007160FD">
      <w:pPr>
        <w:pStyle w:val="BodyCop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AHA - </w:t>
      </w:r>
      <w:hyperlink r:id="rId8" w:history="1">
        <w:r w:rsidRPr="002F08AE">
          <w:rPr>
            <w:rStyle w:val="Hyperlink"/>
            <w:rFonts w:asciiTheme="minorHAnsi" w:hAnsiTheme="minorHAnsi"/>
            <w:sz w:val="24"/>
            <w:szCs w:val="24"/>
          </w:rPr>
          <w:t>http://www.heart.org/HEARTORG/</w:t>
        </w:r>
      </w:hyperlink>
      <w:r w:rsidRPr="002F08AE">
        <w:rPr>
          <w:rFonts w:asciiTheme="minorHAnsi" w:hAnsiTheme="minorHAnsi"/>
          <w:sz w:val="24"/>
          <w:szCs w:val="24"/>
        </w:rPr>
        <w:t xml:space="preserve"> </w:t>
      </w:r>
    </w:p>
    <w:p w:rsidR="00E87992" w:rsidRPr="002F08AE" w:rsidRDefault="00E87992" w:rsidP="007160FD">
      <w:pPr>
        <w:pStyle w:val="BodyCop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ARC - </w:t>
      </w:r>
      <w:hyperlink r:id="rId9" w:history="1">
        <w:r w:rsidRPr="002F08AE">
          <w:rPr>
            <w:rStyle w:val="Hyperlink"/>
            <w:rFonts w:asciiTheme="minorHAnsi" w:hAnsiTheme="minorHAnsi"/>
            <w:sz w:val="24"/>
            <w:szCs w:val="24"/>
          </w:rPr>
          <w:t>http://www.redcross.org/</w:t>
        </w:r>
      </w:hyperlink>
      <w:r w:rsidRPr="002F08AE">
        <w:rPr>
          <w:rFonts w:asciiTheme="minorHAnsi" w:hAnsiTheme="minorHAnsi"/>
          <w:sz w:val="24"/>
          <w:szCs w:val="24"/>
        </w:rPr>
        <w:t xml:space="preserve"> </w:t>
      </w:r>
    </w:p>
    <w:p w:rsidR="00EA1DC5" w:rsidRPr="002F08AE" w:rsidRDefault="00EA1DC5" w:rsidP="00EA1DC5">
      <w:pPr>
        <w:pStyle w:val="BodyCopy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3)</w:t>
      </w:r>
      <w:r w:rsidRPr="002F08AE">
        <w:rPr>
          <w:rFonts w:asciiTheme="minorHAnsi" w:hAnsiTheme="minorHAnsi"/>
          <w:sz w:val="24"/>
          <w:szCs w:val="24"/>
        </w:rPr>
        <w:tab/>
        <w:t xml:space="preserve">Utilize a local </w:t>
      </w:r>
      <w:r w:rsidR="000A0BB1" w:rsidRPr="002F08AE">
        <w:rPr>
          <w:rFonts w:asciiTheme="minorHAnsi" w:hAnsiTheme="minorHAnsi"/>
          <w:sz w:val="24"/>
          <w:szCs w:val="24"/>
        </w:rPr>
        <w:t>third-party</w:t>
      </w:r>
      <w:r w:rsidRPr="002F08AE">
        <w:rPr>
          <w:rFonts w:asciiTheme="minorHAnsi" w:hAnsiTheme="minorHAnsi"/>
          <w:sz w:val="24"/>
          <w:szCs w:val="24"/>
        </w:rPr>
        <w:t xml:space="preserve"> company that provides training.</w:t>
      </w:r>
    </w:p>
    <w:p w:rsidR="0006302B" w:rsidRDefault="0006302B" w:rsidP="001A1933">
      <w:pPr>
        <w:pStyle w:val="BodyCopy"/>
        <w:numPr>
          <w:ilvl w:val="0"/>
          <w:numId w:val="3"/>
        </w:numPr>
        <w:ind w:right="-72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Central Pennsylvania Institute of Science and Technology.  </w:t>
      </w:r>
      <w:hyperlink r:id="rId10" w:history="1">
        <w:r w:rsidRPr="002F08AE">
          <w:rPr>
            <w:rStyle w:val="Hyperlink"/>
            <w:rFonts w:asciiTheme="minorHAnsi" w:hAnsiTheme="minorHAnsi"/>
            <w:sz w:val="24"/>
            <w:szCs w:val="24"/>
          </w:rPr>
          <w:t>www.cpi.edu</w:t>
        </w:r>
      </w:hyperlink>
      <w:r w:rsidRPr="002F08AE">
        <w:rPr>
          <w:rFonts w:asciiTheme="minorHAnsi" w:hAnsiTheme="minorHAnsi"/>
          <w:sz w:val="24"/>
          <w:szCs w:val="24"/>
        </w:rPr>
        <w:t xml:space="preserve">  (UP area)</w:t>
      </w:r>
    </w:p>
    <w:p w:rsidR="001A1933" w:rsidRPr="001A1933" w:rsidRDefault="001A1933" w:rsidP="001A1933">
      <w:pPr>
        <w:pStyle w:val="BodyCop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Centre Life Link: </w:t>
      </w:r>
      <w:hyperlink r:id="rId11" w:history="1">
        <w:r w:rsidRPr="002F08AE">
          <w:rPr>
            <w:rStyle w:val="Hyperlink"/>
            <w:rFonts w:asciiTheme="minorHAnsi" w:hAnsiTheme="minorHAnsi"/>
            <w:sz w:val="24"/>
            <w:szCs w:val="24"/>
          </w:rPr>
          <w:t>http://www.centrelifelink.com/</w:t>
        </w:r>
      </w:hyperlink>
      <w:r w:rsidRPr="002F08AE">
        <w:rPr>
          <w:rFonts w:asciiTheme="minorHAnsi" w:hAnsiTheme="minorHAnsi"/>
          <w:sz w:val="24"/>
          <w:szCs w:val="24"/>
        </w:rPr>
        <w:t xml:space="preserve"> (UP area)</w:t>
      </w:r>
    </w:p>
    <w:p w:rsidR="001A1933" w:rsidRDefault="007160FD" w:rsidP="001A1933">
      <w:pPr>
        <w:pStyle w:val="BodyCop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Cintas Corporation (</w:t>
      </w:r>
      <w:r w:rsidR="001A1933">
        <w:rPr>
          <w:rFonts w:asciiTheme="minorHAnsi" w:hAnsiTheme="minorHAnsi"/>
          <w:sz w:val="24"/>
          <w:szCs w:val="24"/>
        </w:rPr>
        <w:t xml:space="preserve">State wide </w:t>
      </w:r>
      <w:r>
        <w:rPr>
          <w:rFonts w:asciiTheme="minorHAnsi" w:hAnsiTheme="minorHAnsi"/>
          <w:sz w:val="24"/>
          <w:szCs w:val="24"/>
        </w:rPr>
        <w:t xml:space="preserve">contact Bryan Roche at 570-241-5546 or </w:t>
      </w:r>
      <w:hyperlink r:id="rId12" w:history="1">
        <w:r w:rsidRPr="006756F8">
          <w:rPr>
            <w:rStyle w:val="Hyperlink"/>
            <w:rFonts w:asciiTheme="minorHAnsi" w:hAnsiTheme="minorHAnsi"/>
            <w:sz w:val="24"/>
            <w:szCs w:val="24"/>
          </w:rPr>
          <w:t>rocheb</w:t>
        </w:r>
        <w:r w:rsidR="00267A37">
          <w:rPr>
            <w:rStyle w:val="Hyperlink"/>
            <w:rFonts w:asciiTheme="minorHAnsi" w:hAnsiTheme="minorHAnsi"/>
            <w:sz w:val="24"/>
            <w:szCs w:val="24"/>
          </w:rPr>
          <w:t>2</w:t>
        </w:r>
        <w:r w:rsidRPr="006756F8">
          <w:rPr>
            <w:rStyle w:val="Hyperlink"/>
            <w:rFonts w:asciiTheme="minorHAnsi" w:hAnsiTheme="minorHAnsi"/>
            <w:sz w:val="24"/>
            <w:szCs w:val="24"/>
          </w:rPr>
          <w:t>@cintas.com</w:t>
        </w:r>
      </w:hyperlink>
      <w:r>
        <w:rPr>
          <w:rFonts w:asciiTheme="minorHAnsi" w:hAnsiTheme="minorHAnsi"/>
          <w:sz w:val="24"/>
          <w:szCs w:val="24"/>
        </w:rPr>
        <w:t>)</w:t>
      </w:r>
      <w:r w:rsidR="001A1933">
        <w:rPr>
          <w:rFonts w:asciiTheme="minorHAnsi" w:hAnsiTheme="minorHAnsi"/>
          <w:sz w:val="24"/>
          <w:szCs w:val="24"/>
        </w:rPr>
        <w:t xml:space="preserve"> </w:t>
      </w:r>
    </w:p>
    <w:p w:rsidR="001A1933" w:rsidRPr="001A1933" w:rsidRDefault="001A1933" w:rsidP="00A24553">
      <w:pPr>
        <w:pStyle w:val="BodyCopy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1A1933">
        <w:rPr>
          <w:rFonts w:asciiTheme="minorHAnsi" w:hAnsiTheme="minorHAnsi"/>
          <w:sz w:val="24"/>
          <w:szCs w:val="24"/>
        </w:rPr>
        <w:t>Shady Oak Farm</w:t>
      </w:r>
      <w:r w:rsidRPr="001A1933">
        <w:rPr>
          <w:rFonts w:ascii="Calibri" w:hAnsi="Calibri" w:cs="Calibri"/>
          <w:sz w:val="24"/>
          <w:szCs w:val="24"/>
        </w:rPr>
        <w:t xml:space="preserve"> Community Education Center (State wide 717-250-8481, </w:t>
      </w:r>
      <w:hyperlink r:id="rId13" w:tgtFrame="_blank" w:history="1">
        <w:r w:rsidRPr="001A1933">
          <w:rPr>
            <w:rStyle w:val="Hyperlink"/>
            <w:rFonts w:ascii="Calibri" w:hAnsi="Calibri" w:cs="Calibri"/>
            <w:sz w:val="24"/>
            <w:szCs w:val="24"/>
          </w:rPr>
          <w:t>ShadyOakFarmCEC@gmail.com</w:t>
        </w:r>
      </w:hyperlink>
      <w:r w:rsidRPr="001A1933">
        <w:rPr>
          <w:rFonts w:ascii="Calibri" w:hAnsi="Calibri" w:cs="Calibri"/>
          <w:sz w:val="24"/>
          <w:szCs w:val="24"/>
        </w:rPr>
        <w:t xml:space="preserve">) </w:t>
      </w:r>
    </w:p>
    <w:p w:rsidR="00395B44" w:rsidRPr="001A1933" w:rsidRDefault="00395B44" w:rsidP="00A24553">
      <w:pPr>
        <w:pStyle w:val="BodyCopy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1A1933">
        <w:rPr>
          <w:rFonts w:asciiTheme="minorHAnsi" w:hAnsiTheme="minorHAnsi"/>
          <w:sz w:val="24"/>
          <w:szCs w:val="24"/>
        </w:rPr>
        <w:lastRenderedPageBreak/>
        <w:t>L</w:t>
      </w:r>
      <w:r w:rsidR="00EA1DC5" w:rsidRPr="001A1933">
        <w:rPr>
          <w:rFonts w:asciiTheme="minorHAnsi" w:hAnsiTheme="minorHAnsi"/>
          <w:sz w:val="24"/>
          <w:szCs w:val="24"/>
        </w:rPr>
        <w:t>ocal ARC facility</w:t>
      </w:r>
      <w:r w:rsidRPr="001A1933">
        <w:rPr>
          <w:rFonts w:asciiTheme="minorHAnsi" w:hAnsiTheme="minorHAnsi"/>
          <w:sz w:val="24"/>
          <w:szCs w:val="24"/>
        </w:rPr>
        <w:t xml:space="preserve"> (contact </w:t>
      </w:r>
      <w:r w:rsidR="005E03CA" w:rsidRPr="001A1933">
        <w:rPr>
          <w:rFonts w:asciiTheme="minorHAnsi" w:hAnsiTheme="minorHAnsi"/>
          <w:sz w:val="24"/>
          <w:szCs w:val="24"/>
        </w:rPr>
        <w:t>Jessica Schaefer</w:t>
      </w:r>
      <w:r w:rsidRPr="001A1933">
        <w:rPr>
          <w:rFonts w:asciiTheme="minorHAnsi" w:hAnsiTheme="minorHAnsi"/>
          <w:sz w:val="24"/>
          <w:szCs w:val="24"/>
        </w:rPr>
        <w:t xml:space="preserve"> at 717-771-3570 or </w:t>
      </w:r>
      <w:hyperlink r:id="rId14" w:history="1">
        <w:r w:rsidR="005E03CA" w:rsidRPr="001A1933">
          <w:rPr>
            <w:rStyle w:val="Hyperlink"/>
            <w:rFonts w:asciiTheme="minorHAnsi" w:hAnsiTheme="minorHAnsi"/>
            <w:sz w:val="24"/>
            <w:szCs w:val="24"/>
          </w:rPr>
          <w:t>Jessica.schaefer@redcross.org</w:t>
        </w:r>
      </w:hyperlink>
      <w:r w:rsidR="005E03CA" w:rsidRPr="001A1933">
        <w:rPr>
          <w:rFonts w:asciiTheme="minorHAnsi" w:hAnsiTheme="minorHAnsi"/>
          <w:sz w:val="24"/>
          <w:szCs w:val="24"/>
        </w:rPr>
        <w:t xml:space="preserve"> </w:t>
      </w:r>
      <w:r w:rsidR="007160FD" w:rsidRPr="001A1933">
        <w:rPr>
          <w:rFonts w:asciiTheme="minorHAnsi" w:hAnsiTheme="minorHAnsi"/>
          <w:sz w:val="24"/>
          <w:szCs w:val="24"/>
        </w:rPr>
        <w:t xml:space="preserve">, </w:t>
      </w:r>
      <w:r w:rsidR="005E03CA" w:rsidRPr="001A1933">
        <w:rPr>
          <w:rFonts w:asciiTheme="minorHAnsi" w:hAnsiTheme="minorHAnsi"/>
          <w:sz w:val="24"/>
          <w:szCs w:val="24"/>
        </w:rPr>
        <w:t>s</w:t>
      </w:r>
      <w:r w:rsidRPr="001A1933">
        <w:rPr>
          <w:rFonts w:asciiTheme="minorHAnsi" w:hAnsiTheme="minorHAnsi"/>
          <w:sz w:val="24"/>
          <w:szCs w:val="24"/>
        </w:rPr>
        <w:t>he is the corporate representative for Pennsylvania)</w:t>
      </w:r>
    </w:p>
    <w:p w:rsidR="00EA1DC5" w:rsidRPr="002F08AE" w:rsidRDefault="00395B44" w:rsidP="007160FD">
      <w:pPr>
        <w:pStyle w:val="BodyCop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L</w:t>
      </w:r>
      <w:r w:rsidR="00EA1DC5" w:rsidRPr="002F08AE">
        <w:rPr>
          <w:rFonts w:asciiTheme="minorHAnsi" w:hAnsiTheme="minorHAnsi"/>
          <w:sz w:val="24"/>
          <w:szCs w:val="24"/>
        </w:rPr>
        <w:t>ocal AHA facility</w:t>
      </w:r>
    </w:p>
    <w:p w:rsidR="00EA1DC5" w:rsidRPr="002F08AE" w:rsidRDefault="00EA1DC5" w:rsidP="00EA1DC5">
      <w:pPr>
        <w:pStyle w:val="BodyCopy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4)</w:t>
      </w:r>
      <w:r w:rsidRPr="002F08AE">
        <w:rPr>
          <w:rFonts w:asciiTheme="minorHAnsi" w:hAnsiTheme="minorHAnsi"/>
          <w:sz w:val="24"/>
          <w:szCs w:val="24"/>
        </w:rPr>
        <w:tab/>
        <w:t xml:space="preserve">Utilize </w:t>
      </w:r>
      <w:r w:rsidR="00353431" w:rsidRPr="002F08AE">
        <w:rPr>
          <w:rFonts w:asciiTheme="minorHAnsi" w:hAnsiTheme="minorHAnsi"/>
          <w:sz w:val="24"/>
          <w:szCs w:val="24"/>
        </w:rPr>
        <w:t xml:space="preserve">your </w:t>
      </w:r>
      <w:r w:rsidRPr="002F08AE">
        <w:rPr>
          <w:rFonts w:asciiTheme="minorHAnsi" w:hAnsiTheme="minorHAnsi"/>
          <w:sz w:val="24"/>
          <w:szCs w:val="24"/>
        </w:rPr>
        <w:t>local EMS</w:t>
      </w:r>
      <w:r w:rsidR="00353431" w:rsidRPr="002F08AE">
        <w:rPr>
          <w:rFonts w:asciiTheme="minorHAnsi" w:hAnsiTheme="minorHAnsi"/>
          <w:sz w:val="24"/>
          <w:szCs w:val="24"/>
        </w:rPr>
        <w:t xml:space="preserve">. </w:t>
      </w:r>
      <w:r w:rsidRPr="002F08AE">
        <w:rPr>
          <w:rFonts w:asciiTheme="minorHAnsi" w:hAnsiTheme="minorHAnsi"/>
          <w:sz w:val="24"/>
          <w:szCs w:val="24"/>
        </w:rPr>
        <w:t xml:space="preserve"> </w:t>
      </w:r>
    </w:p>
    <w:p w:rsidR="00C3597E" w:rsidRDefault="00D26876" w:rsidP="00B00B7C">
      <w:pPr>
        <w:pStyle w:val="BodyCopy"/>
        <w:ind w:left="2160" w:hanging="36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5)   For U</w:t>
      </w:r>
      <w:r w:rsidR="00353431" w:rsidRPr="002F08AE">
        <w:rPr>
          <w:rFonts w:asciiTheme="minorHAnsi" w:hAnsiTheme="minorHAnsi"/>
          <w:sz w:val="24"/>
          <w:szCs w:val="24"/>
        </w:rPr>
        <w:t>P</w:t>
      </w:r>
      <w:r w:rsidRPr="002F08AE">
        <w:rPr>
          <w:rFonts w:asciiTheme="minorHAnsi" w:hAnsiTheme="minorHAnsi"/>
          <w:sz w:val="24"/>
          <w:szCs w:val="24"/>
        </w:rPr>
        <w:t xml:space="preserve"> locations:  </w:t>
      </w:r>
    </w:p>
    <w:p w:rsidR="00C3597E" w:rsidRDefault="00C3597E" w:rsidP="00C3597E">
      <w:pPr>
        <w:pStyle w:val="BodyCop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Utilize </w:t>
      </w:r>
      <w:r>
        <w:rPr>
          <w:rFonts w:asciiTheme="minorHAnsi" w:hAnsiTheme="minorHAnsi"/>
          <w:sz w:val="24"/>
          <w:szCs w:val="24"/>
        </w:rPr>
        <w:t>Environmental Health &amp; Safety</w:t>
      </w:r>
      <w:r>
        <w:rPr>
          <w:rFonts w:asciiTheme="minorHAnsi" w:hAnsiTheme="minorHAnsi"/>
          <w:sz w:val="24"/>
          <w:szCs w:val="24"/>
        </w:rPr>
        <w:t>. EHS holds a monthly CPR/AED class at the Hazmat Building. The training is provided by a third-party company through the AHA. Some benefits of this option include:</w:t>
      </w:r>
    </w:p>
    <w:p w:rsidR="00C3597E" w:rsidRDefault="00C3597E" w:rsidP="00C3597E">
      <w:pPr>
        <w:pStyle w:val="BodyCopy"/>
        <w:numPr>
          <w:ilvl w:val="0"/>
          <w:numId w:val="7"/>
        </w:numPr>
        <w:ind w:left="39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the planning is done by EHS</w:t>
      </w:r>
      <w:r w:rsidRPr="002F08AE">
        <w:rPr>
          <w:rFonts w:asciiTheme="minorHAnsi" w:hAnsiTheme="minorHAnsi"/>
          <w:sz w:val="24"/>
          <w:szCs w:val="24"/>
        </w:rPr>
        <w:t xml:space="preserve">  </w:t>
      </w:r>
    </w:p>
    <w:p w:rsidR="00C3597E" w:rsidRPr="002F08AE" w:rsidRDefault="00C3597E" w:rsidP="00C3597E">
      <w:pPr>
        <w:pStyle w:val="BodyCopy"/>
        <w:numPr>
          <w:ilvl w:val="0"/>
          <w:numId w:val="7"/>
        </w:numPr>
        <w:tabs>
          <w:tab w:val="left" w:pos="4050"/>
        </w:tabs>
        <w:ind w:left="396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All participants would be registered in their training database system.</w:t>
      </w:r>
    </w:p>
    <w:p w:rsidR="00C3597E" w:rsidRPr="002F08AE" w:rsidRDefault="00C3597E" w:rsidP="00C3597E">
      <w:pPr>
        <w:pStyle w:val="BodyCopy"/>
        <w:numPr>
          <w:ilvl w:val="0"/>
          <w:numId w:val="7"/>
        </w:numPr>
        <w:ind w:left="396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They </w:t>
      </w:r>
      <w:r>
        <w:rPr>
          <w:rFonts w:asciiTheme="minorHAnsi" w:hAnsiTheme="minorHAnsi"/>
          <w:sz w:val="24"/>
          <w:szCs w:val="24"/>
        </w:rPr>
        <w:t>can</w:t>
      </w:r>
      <w:r w:rsidRPr="002F08A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send </w:t>
      </w:r>
      <w:r w:rsidRPr="002F08AE">
        <w:rPr>
          <w:rFonts w:asciiTheme="minorHAnsi" w:hAnsiTheme="minorHAnsi"/>
          <w:sz w:val="24"/>
          <w:szCs w:val="24"/>
        </w:rPr>
        <w:t>out reminders prior to certification expiration.</w:t>
      </w:r>
    </w:p>
    <w:p w:rsidR="00C3597E" w:rsidRPr="002F08AE" w:rsidRDefault="00C3597E" w:rsidP="00C3597E">
      <w:pPr>
        <w:pStyle w:val="BodyCopy"/>
        <w:numPr>
          <w:ilvl w:val="0"/>
          <w:numId w:val="7"/>
        </w:numPr>
        <w:ind w:left="396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EHS reimbursement is deducted from the cost, if applicable. </w:t>
      </w:r>
    </w:p>
    <w:p w:rsidR="002E226F" w:rsidRPr="002F08AE" w:rsidRDefault="00D26876" w:rsidP="00C3597E">
      <w:pPr>
        <w:pStyle w:val="BodyCop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Utilize the </w:t>
      </w:r>
      <w:r w:rsidR="00EA1DC5" w:rsidRPr="002F08AE">
        <w:rPr>
          <w:rFonts w:asciiTheme="minorHAnsi" w:hAnsiTheme="minorHAnsi"/>
          <w:sz w:val="24"/>
          <w:szCs w:val="24"/>
        </w:rPr>
        <w:t>Campus Recreation</w:t>
      </w:r>
      <w:r w:rsidRPr="002F08AE">
        <w:rPr>
          <w:rFonts w:asciiTheme="minorHAnsi" w:hAnsiTheme="minorHAnsi"/>
          <w:sz w:val="24"/>
          <w:szCs w:val="24"/>
        </w:rPr>
        <w:t xml:space="preserve"> work unit.  They provide training through the </w:t>
      </w:r>
      <w:r w:rsidR="00EA1DC5" w:rsidRPr="002F08AE">
        <w:rPr>
          <w:rFonts w:asciiTheme="minorHAnsi" w:hAnsiTheme="minorHAnsi"/>
          <w:sz w:val="24"/>
          <w:szCs w:val="24"/>
        </w:rPr>
        <w:t>ARC</w:t>
      </w:r>
      <w:r w:rsidRPr="002F08AE">
        <w:rPr>
          <w:rFonts w:asciiTheme="minorHAnsi" w:hAnsiTheme="minorHAnsi"/>
          <w:sz w:val="24"/>
          <w:szCs w:val="24"/>
        </w:rPr>
        <w:t xml:space="preserve">.  Contact </w:t>
      </w:r>
      <w:r w:rsidR="0075326C" w:rsidRPr="002F08AE">
        <w:rPr>
          <w:rFonts w:asciiTheme="minorHAnsi" w:hAnsiTheme="minorHAnsi"/>
          <w:sz w:val="24"/>
          <w:szCs w:val="24"/>
        </w:rPr>
        <w:t>the Natatorium at 814-865-143</w:t>
      </w:r>
      <w:r w:rsidR="002042D3">
        <w:rPr>
          <w:rFonts w:asciiTheme="minorHAnsi" w:hAnsiTheme="minorHAnsi"/>
          <w:sz w:val="24"/>
          <w:szCs w:val="24"/>
        </w:rPr>
        <w:t>3</w:t>
      </w:r>
      <w:r w:rsidRPr="002F08AE">
        <w:rPr>
          <w:rFonts w:asciiTheme="minorHAnsi" w:hAnsiTheme="minorHAnsi"/>
          <w:sz w:val="24"/>
          <w:szCs w:val="24"/>
        </w:rPr>
        <w:t xml:space="preserve"> </w:t>
      </w:r>
      <w:r w:rsidR="00B00B7C" w:rsidRPr="002F08AE">
        <w:rPr>
          <w:rFonts w:asciiTheme="minorHAnsi" w:hAnsiTheme="minorHAnsi"/>
          <w:sz w:val="24"/>
          <w:szCs w:val="24"/>
        </w:rPr>
        <w:t xml:space="preserve">or this website </w:t>
      </w:r>
      <w:hyperlink r:id="rId15" w:history="1">
        <w:r w:rsidR="002F08AE" w:rsidRPr="002F08AE">
          <w:rPr>
            <w:rStyle w:val="Hyperlink"/>
            <w:rFonts w:asciiTheme="minorHAnsi" w:hAnsiTheme="minorHAnsi"/>
            <w:sz w:val="24"/>
            <w:szCs w:val="24"/>
          </w:rPr>
          <w:t>https://studentaffairs.psu.edu/campusrec/aquatics/classes-certifications</w:t>
        </w:r>
      </w:hyperlink>
      <w:r w:rsidR="002F08AE" w:rsidRPr="002F08AE">
        <w:rPr>
          <w:rFonts w:asciiTheme="minorHAnsi" w:hAnsiTheme="minorHAnsi"/>
          <w:sz w:val="24"/>
          <w:szCs w:val="24"/>
        </w:rPr>
        <w:t xml:space="preserve"> </w:t>
      </w:r>
    </w:p>
    <w:p w:rsidR="00EA1DC5" w:rsidRPr="002F08AE" w:rsidRDefault="00D26876" w:rsidP="00C3597E">
      <w:pPr>
        <w:pStyle w:val="BodyCopy"/>
        <w:ind w:left="2160" w:firstLine="72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Some benefits of utilizing </w:t>
      </w:r>
      <w:r w:rsidR="0075326C" w:rsidRPr="002F08AE">
        <w:rPr>
          <w:rFonts w:asciiTheme="minorHAnsi" w:hAnsiTheme="minorHAnsi"/>
          <w:sz w:val="24"/>
          <w:szCs w:val="24"/>
        </w:rPr>
        <w:t>this option include</w:t>
      </w:r>
      <w:r w:rsidRPr="002F08AE">
        <w:rPr>
          <w:rFonts w:asciiTheme="minorHAnsi" w:hAnsiTheme="minorHAnsi"/>
          <w:sz w:val="24"/>
          <w:szCs w:val="24"/>
        </w:rPr>
        <w:t>:</w:t>
      </w:r>
    </w:p>
    <w:p w:rsidR="00EA1DC5" w:rsidRPr="002F08AE" w:rsidRDefault="00EA1DC5" w:rsidP="00C3597E">
      <w:pPr>
        <w:pStyle w:val="BodyCopy"/>
        <w:ind w:left="3240" w:firstLine="360"/>
        <w:rPr>
          <w:rFonts w:asciiTheme="minorHAnsi" w:hAnsiTheme="minorHAnsi"/>
          <w:sz w:val="24"/>
          <w:szCs w:val="24"/>
        </w:rPr>
      </w:pPr>
      <w:bookmarkStart w:id="1" w:name="_Hlk27375961"/>
      <w:r w:rsidRPr="002F08AE">
        <w:rPr>
          <w:rFonts w:asciiTheme="minorHAnsi" w:hAnsiTheme="minorHAnsi"/>
          <w:sz w:val="24"/>
          <w:szCs w:val="24"/>
        </w:rPr>
        <w:t>a.</w:t>
      </w:r>
      <w:r w:rsidR="00B00B7C" w:rsidRPr="002F08AE">
        <w:rPr>
          <w:rFonts w:asciiTheme="minorHAnsi" w:hAnsiTheme="minorHAnsi"/>
          <w:sz w:val="24"/>
          <w:szCs w:val="24"/>
        </w:rPr>
        <w:t xml:space="preserve">  </w:t>
      </w:r>
      <w:r w:rsidRPr="002F08AE">
        <w:rPr>
          <w:rFonts w:asciiTheme="minorHAnsi" w:hAnsiTheme="minorHAnsi"/>
          <w:sz w:val="24"/>
          <w:szCs w:val="24"/>
        </w:rPr>
        <w:t>All participants would be registered in their training database system.</w:t>
      </w:r>
    </w:p>
    <w:p w:rsidR="00EA1DC5" w:rsidRPr="002F08AE" w:rsidRDefault="00EA1DC5" w:rsidP="00C3597E">
      <w:pPr>
        <w:pStyle w:val="BodyCopy"/>
        <w:ind w:left="2880" w:firstLine="72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b.</w:t>
      </w:r>
      <w:r w:rsidR="00B00B7C" w:rsidRPr="002F08AE">
        <w:rPr>
          <w:rFonts w:asciiTheme="minorHAnsi" w:hAnsiTheme="minorHAnsi"/>
          <w:sz w:val="24"/>
          <w:szCs w:val="24"/>
        </w:rPr>
        <w:t xml:space="preserve">  </w:t>
      </w:r>
      <w:r w:rsidR="00D26876" w:rsidRPr="002F08AE">
        <w:rPr>
          <w:rFonts w:asciiTheme="minorHAnsi" w:hAnsiTheme="minorHAnsi"/>
          <w:sz w:val="24"/>
          <w:szCs w:val="24"/>
        </w:rPr>
        <w:t xml:space="preserve">They </w:t>
      </w:r>
      <w:r w:rsidR="00AA3354">
        <w:rPr>
          <w:rFonts w:asciiTheme="minorHAnsi" w:hAnsiTheme="minorHAnsi"/>
          <w:sz w:val="24"/>
          <w:szCs w:val="24"/>
        </w:rPr>
        <w:t>can</w:t>
      </w:r>
      <w:r w:rsidRPr="002F08AE">
        <w:rPr>
          <w:rFonts w:asciiTheme="minorHAnsi" w:hAnsiTheme="minorHAnsi"/>
          <w:sz w:val="24"/>
          <w:szCs w:val="24"/>
        </w:rPr>
        <w:t xml:space="preserve"> </w:t>
      </w:r>
      <w:r w:rsidR="00150385">
        <w:rPr>
          <w:rFonts w:asciiTheme="minorHAnsi" w:hAnsiTheme="minorHAnsi"/>
          <w:sz w:val="24"/>
          <w:szCs w:val="24"/>
        </w:rPr>
        <w:t xml:space="preserve">send </w:t>
      </w:r>
      <w:r w:rsidRPr="002F08AE">
        <w:rPr>
          <w:rFonts w:asciiTheme="minorHAnsi" w:hAnsiTheme="minorHAnsi"/>
          <w:sz w:val="24"/>
          <w:szCs w:val="24"/>
        </w:rPr>
        <w:t>out reminders prior to certification expiration.</w:t>
      </w:r>
    </w:p>
    <w:p w:rsidR="005A4FBE" w:rsidRPr="002F08AE" w:rsidRDefault="00EA1DC5" w:rsidP="00C3597E">
      <w:pPr>
        <w:pStyle w:val="BodyCopy"/>
        <w:ind w:left="3240" w:firstLine="360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c.</w:t>
      </w:r>
      <w:r w:rsidR="00B00B7C" w:rsidRPr="002F08AE">
        <w:rPr>
          <w:rFonts w:asciiTheme="minorHAnsi" w:hAnsiTheme="minorHAnsi"/>
          <w:sz w:val="24"/>
          <w:szCs w:val="24"/>
        </w:rPr>
        <w:t xml:space="preserve">  </w:t>
      </w:r>
      <w:r w:rsidR="00D26876" w:rsidRPr="002F08AE">
        <w:rPr>
          <w:rFonts w:asciiTheme="minorHAnsi" w:hAnsiTheme="minorHAnsi"/>
          <w:sz w:val="24"/>
          <w:szCs w:val="24"/>
        </w:rPr>
        <w:t xml:space="preserve">They </w:t>
      </w:r>
      <w:r w:rsidR="00150385">
        <w:rPr>
          <w:rFonts w:asciiTheme="minorHAnsi" w:hAnsiTheme="minorHAnsi"/>
          <w:sz w:val="24"/>
          <w:szCs w:val="24"/>
        </w:rPr>
        <w:t>can send</w:t>
      </w:r>
      <w:r w:rsidRPr="002F08AE">
        <w:rPr>
          <w:rFonts w:asciiTheme="minorHAnsi" w:hAnsiTheme="minorHAnsi"/>
          <w:sz w:val="24"/>
          <w:szCs w:val="24"/>
        </w:rPr>
        <w:t xml:space="preserve"> instructors to a work unit to conduct training.</w:t>
      </w:r>
    </w:p>
    <w:bookmarkEnd w:id="1"/>
    <w:p w:rsidR="005A4FBE" w:rsidRDefault="00D26876" w:rsidP="00C3597E">
      <w:pPr>
        <w:pStyle w:val="BodyCop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 xml:space="preserve">Utilize </w:t>
      </w:r>
      <w:r w:rsidR="005A4FBE" w:rsidRPr="002F08AE">
        <w:rPr>
          <w:rFonts w:asciiTheme="minorHAnsi" w:hAnsiTheme="minorHAnsi"/>
          <w:sz w:val="24"/>
          <w:szCs w:val="24"/>
        </w:rPr>
        <w:t>University Health Services</w:t>
      </w:r>
      <w:r w:rsidRPr="002F08AE">
        <w:rPr>
          <w:rFonts w:asciiTheme="minorHAnsi" w:hAnsiTheme="minorHAnsi"/>
          <w:sz w:val="24"/>
          <w:szCs w:val="24"/>
        </w:rPr>
        <w:t>.  They pro</w:t>
      </w:r>
      <w:r w:rsidR="00B00B7C" w:rsidRPr="002F08AE">
        <w:rPr>
          <w:rFonts w:asciiTheme="minorHAnsi" w:hAnsiTheme="minorHAnsi"/>
          <w:sz w:val="24"/>
          <w:szCs w:val="24"/>
        </w:rPr>
        <w:t>vide train</w:t>
      </w:r>
      <w:r w:rsidR="00395B44" w:rsidRPr="002F08AE">
        <w:rPr>
          <w:rFonts w:asciiTheme="minorHAnsi" w:hAnsiTheme="minorHAnsi"/>
          <w:sz w:val="24"/>
          <w:szCs w:val="24"/>
        </w:rPr>
        <w:t xml:space="preserve">ing through the AHA. </w:t>
      </w:r>
      <w:r w:rsidRPr="002F08AE">
        <w:rPr>
          <w:rFonts w:asciiTheme="minorHAnsi" w:hAnsiTheme="minorHAnsi"/>
          <w:sz w:val="24"/>
          <w:szCs w:val="24"/>
        </w:rPr>
        <w:t xml:space="preserve">Contact </w:t>
      </w:r>
      <w:r w:rsidR="005A4FBE" w:rsidRPr="002F08AE">
        <w:rPr>
          <w:rFonts w:asciiTheme="minorHAnsi" w:hAnsiTheme="minorHAnsi"/>
          <w:sz w:val="24"/>
          <w:szCs w:val="24"/>
        </w:rPr>
        <w:t xml:space="preserve">Dave Jones </w:t>
      </w:r>
      <w:hyperlink r:id="rId16" w:history="1">
        <w:r w:rsidRPr="002F08AE">
          <w:rPr>
            <w:rStyle w:val="Hyperlink"/>
            <w:rFonts w:asciiTheme="minorHAnsi" w:hAnsiTheme="minorHAnsi"/>
            <w:sz w:val="24"/>
            <w:szCs w:val="24"/>
          </w:rPr>
          <w:t>jdj5@psu.edu</w:t>
        </w:r>
      </w:hyperlink>
      <w:r w:rsidRPr="002F08AE">
        <w:rPr>
          <w:rFonts w:asciiTheme="minorHAnsi" w:hAnsiTheme="minorHAnsi"/>
          <w:sz w:val="24"/>
          <w:szCs w:val="24"/>
        </w:rPr>
        <w:t xml:space="preserve"> or 814-865-1772</w:t>
      </w:r>
      <w:r w:rsidR="005A4FBE" w:rsidRPr="002F08AE">
        <w:rPr>
          <w:rFonts w:asciiTheme="minorHAnsi" w:hAnsiTheme="minorHAnsi"/>
          <w:sz w:val="24"/>
          <w:szCs w:val="24"/>
        </w:rPr>
        <w:t xml:space="preserve">.   </w:t>
      </w:r>
    </w:p>
    <w:p w:rsidR="005A4FBE" w:rsidRPr="002F08AE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</w:p>
    <w:p w:rsidR="005A4FBE" w:rsidRPr="002F08AE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  <w:r w:rsidRPr="002F08AE">
        <w:rPr>
          <w:rFonts w:asciiTheme="minorHAnsi" w:hAnsiTheme="minorHAnsi"/>
          <w:sz w:val="24"/>
          <w:szCs w:val="24"/>
        </w:rPr>
        <w:t>Reference: Policy SY22 Automate</w:t>
      </w:r>
      <w:r w:rsidR="009545FA" w:rsidRPr="002F08AE">
        <w:rPr>
          <w:rFonts w:asciiTheme="minorHAnsi" w:hAnsiTheme="minorHAnsi"/>
          <w:sz w:val="24"/>
          <w:szCs w:val="24"/>
        </w:rPr>
        <w:t>d External Defibrillators</w:t>
      </w:r>
      <w:r w:rsidR="002E226F" w:rsidRPr="002F08AE">
        <w:rPr>
          <w:rFonts w:asciiTheme="minorHAnsi" w:hAnsiTheme="minorHAnsi"/>
          <w:sz w:val="24"/>
          <w:szCs w:val="24"/>
        </w:rPr>
        <w:t xml:space="preserve"> </w:t>
      </w:r>
      <w:r w:rsidR="009545FA" w:rsidRPr="002F08AE">
        <w:rPr>
          <w:rFonts w:asciiTheme="minorHAnsi" w:hAnsiTheme="minorHAnsi"/>
          <w:sz w:val="24"/>
          <w:szCs w:val="24"/>
        </w:rPr>
        <w:t xml:space="preserve">(AED), </w:t>
      </w:r>
      <w:hyperlink r:id="rId17" w:history="1">
        <w:r w:rsidR="009545FA" w:rsidRPr="002F08AE">
          <w:rPr>
            <w:rStyle w:val="Hyperlink"/>
            <w:rFonts w:asciiTheme="minorHAnsi" w:hAnsiTheme="minorHAnsi"/>
            <w:sz w:val="24"/>
            <w:szCs w:val="24"/>
          </w:rPr>
          <w:t>http://guru.psu.edu/policies/SY22.html</w:t>
        </w:r>
      </w:hyperlink>
      <w:r w:rsidR="008A4619" w:rsidRPr="002F08AE">
        <w:rPr>
          <w:rFonts w:asciiTheme="minorHAnsi" w:hAnsiTheme="minorHAnsi"/>
          <w:sz w:val="24"/>
          <w:szCs w:val="24"/>
        </w:rPr>
        <w:t xml:space="preserve"> </w:t>
      </w:r>
    </w:p>
    <w:p w:rsidR="005A4FBE" w:rsidRPr="002F08AE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</w:p>
    <w:p w:rsidR="008A4619" w:rsidRPr="002F08AE" w:rsidRDefault="005A4FBE" w:rsidP="005A4FBE">
      <w:pPr>
        <w:pStyle w:val="BodyCopy"/>
        <w:rPr>
          <w:rFonts w:asciiTheme="minorHAnsi" w:hAnsiTheme="minorHAnsi"/>
        </w:rPr>
      </w:pPr>
      <w:r w:rsidRPr="002F08AE">
        <w:rPr>
          <w:rFonts w:asciiTheme="minorHAnsi" w:hAnsiTheme="minorHAnsi"/>
          <w:sz w:val="24"/>
          <w:szCs w:val="24"/>
        </w:rPr>
        <w:t>Original July 2010</w:t>
      </w:r>
      <w:r w:rsidR="00327B5E" w:rsidRPr="002F08AE">
        <w:rPr>
          <w:rFonts w:asciiTheme="minorHAnsi" w:hAnsiTheme="minorHAnsi"/>
          <w:sz w:val="24"/>
          <w:szCs w:val="24"/>
        </w:rPr>
        <w:t xml:space="preserve">; </w:t>
      </w:r>
      <w:r w:rsidRPr="002F08AE">
        <w:rPr>
          <w:rFonts w:asciiTheme="minorHAnsi" w:hAnsiTheme="minorHAnsi"/>
          <w:sz w:val="24"/>
          <w:szCs w:val="24"/>
        </w:rPr>
        <w:t>Rev</w:t>
      </w:r>
      <w:r w:rsidR="004B086A" w:rsidRPr="002F08AE">
        <w:rPr>
          <w:rFonts w:asciiTheme="minorHAnsi" w:hAnsiTheme="minorHAnsi"/>
          <w:sz w:val="24"/>
          <w:szCs w:val="24"/>
        </w:rPr>
        <w:t>-</w:t>
      </w:r>
      <w:r w:rsidRPr="002F08AE">
        <w:rPr>
          <w:rFonts w:asciiTheme="minorHAnsi" w:hAnsiTheme="minorHAnsi"/>
          <w:sz w:val="24"/>
          <w:szCs w:val="24"/>
        </w:rPr>
        <w:t>August 5, 2010</w:t>
      </w:r>
      <w:r w:rsidR="00327B5E" w:rsidRPr="002F08AE">
        <w:rPr>
          <w:rFonts w:asciiTheme="minorHAnsi" w:hAnsiTheme="minorHAnsi"/>
          <w:sz w:val="24"/>
          <w:szCs w:val="24"/>
        </w:rPr>
        <w:t xml:space="preserve">; </w:t>
      </w:r>
      <w:r w:rsidRPr="002F08AE">
        <w:rPr>
          <w:rFonts w:asciiTheme="minorHAnsi" w:hAnsiTheme="minorHAnsi"/>
          <w:sz w:val="24"/>
          <w:szCs w:val="24"/>
        </w:rPr>
        <w:t>Rev</w:t>
      </w:r>
      <w:r w:rsidR="004B086A" w:rsidRPr="002F08AE">
        <w:rPr>
          <w:rFonts w:asciiTheme="minorHAnsi" w:hAnsiTheme="minorHAnsi"/>
          <w:sz w:val="24"/>
          <w:szCs w:val="24"/>
        </w:rPr>
        <w:t>-D</w:t>
      </w:r>
      <w:r w:rsidRPr="002F08AE">
        <w:rPr>
          <w:rFonts w:asciiTheme="minorHAnsi" w:hAnsiTheme="minorHAnsi"/>
          <w:sz w:val="24"/>
          <w:szCs w:val="24"/>
        </w:rPr>
        <w:t>ecember 2011</w:t>
      </w:r>
      <w:r w:rsidR="00327B5E" w:rsidRPr="002F08AE">
        <w:rPr>
          <w:rFonts w:asciiTheme="minorHAnsi" w:hAnsiTheme="minorHAnsi"/>
          <w:sz w:val="24"/>
          <w:szCs w:val="24"/>
        </w:rPr>
        <w:t xml:space="preserve">; </w:t>
      </w:r>
      <w:r w:rsidRPr="002F08AE">
        <w:rPr>
          <w:rFonts w:asciiTheme="minorHAnsi" w:hAnsiTheme="minorHAnsi"/>
          <w:sz w:val="24"/>
          <w:szCs w:val="24"/>
        </w:rPr>
        <w:t>Rev</w:t>
      </w:r>
      <w:r w:rsidR="004B086A" w:rsidRPr="002F08AE">
        <w:rPr>
          <w:rFonts w:asciiTheme="minorHAnsi" w:hAnsiTheme="minorHAnsi"/>
          <w:sz w:val="24"/>
          <w:szCs w:val="24"/>
        </w:rPr>
        <w:t>-</w:t>
      </w:r>
      <w:r w:rsidRPr="002F08AE">
        <w:rPr>
          <w:rFonts w:asciiTheme="minorHAnsi" w:hAnsiTheme="minorHAnsi"/>
          <w:sz w:val="24"/>
          <w:szCs w:val="24"/>
        </w:rPr>
        <w:t>October 2013</w:t>
      </w:r>
      <w:r w:rsidR="00327B5E" w:rsidRPr="002F08AE">
        <w:rPr>
          <w:rFonts w:asciiTheme="minorHAnsi" w:hAnsiTheme="minorHAnsi"/>
          <w:sz w:val="24"/>
          <w:szCs w:val="24"/>
        </w:rPr>
        <w:t xml:space="preserve">; </w:t>
      </w:r>
      <w:r w:rsidRPr="002F08AE">
        <w:rPr>
          <w:rFonts w:asciiTheme="minorHAnsi" w:hAnsiTheme="minorHAnsi"/>
          <w:sz w:val="24"/>
          <w:szCs w:val="24"/>
        </w:rPr>
        <w:t>Rev</w:t>
      </w:r>
      <w:r w:rsidR="004B086A" w:rsidRPr="002F08AE">
        <w:rPr>
          <w:rFonts w:asciiTheme="minorHAnsi" w:hAnsiTheme="minorHAnsi"/>
          <w:sz w:val="24"/>
          <w:szCs w:val="24"/>
        </w:rPr>
        <w:t>-</w:t>
      </w:r>
      <w:r w:rsidRPr="002F08AE">
        <w:rPr>
          <w:rFonts w:asciiTheme="minorHAnsi" w:hAnsiTheme="minorHAnsi"/>
          <w:sz w:val="24"/>
          <w:szCs w:val="24"/>
        </w:rPr>
        <w:t>June 2015</w:t>
      </w:r>
      <w:r w:rsidR="00327B5E" w:rsidRPr="002F08AE">
        <w:rPr>
          <w:rFonts w:asciiTheme="minorHAnsi" w:hAnsiTheme="minorHAnsi"/>
          <w:sz w:val="24"/>
          <w:szCs w:val="24"/>
        </w:rPr>
        <w:t>;</w:t>
      </w:r>
      <w:r w:rsidR="002F08AE" w:rsidRPr="002F08AE">
        <w:rPr>
          <w:rFonts w:asciiTheme="minorHAnsi" w:hAnsiTheme="minorHAnsi"/>
          <w:sz w:val="24"/>
          <w:szCs w:val="24"/>
        </w:rPr>
        <w:t xml:space="preserve"> </w:t>
      </w:r>
      <w:r w:rsidR="008A4619" w:rsidRPr="002F08AE">
        <w:rPr>
          <w:rFonts w:asciiTheme="minorHAnsi" w:hAnsiTheme="minorHAnsi"/>
          <w:sz w:val="24"/>
          <w:szCs w:val="24"/>
        </w:rPr>
        <w:t>Rev</w:t>
      </w:r>
      <w:r w:rsidR="004B086A" w:rsidRPr="002F08AE">
        <w:rPr>
          <w:rFonts w:asciiTheme="minorHAnsi" w:hAnsiTheme="minorHAnsi"/>
          <w:sz w:val="24"/>
          <w:szCs w:val="24"/>
        </w:rPr>
        <w:t>-</w:t>
      </w:r>
      <w:r w:rsidR="00134F9F" w:rsidRPr="002F08AE">
        <w:rPr>
          <w:rFonts w:asciiTheme="minorHAnsi" w:hAnsiTheme="minorHAnsi"/>
          <w:sz w:val="24"/>
          <w:szCs w:val="24"/>
        </w:rPr>
        <w:t>April</w:t>
      </w:r>
      <w:r w:rsidR="008A4619" w:rsidRPr="002F08AE">
        <w:rPr>
          <w:rFonts w:asciiTheme="minorHAnsi" w:hAnsiTheme="minorHAnsi"/>
          <w:sz w:val="24"/>
          <w:szCs w:val="24"/>
        </w:rPr>
        <w:t xml:space="preserve"> 2016</w:t>
      </w:r>
      <w:r w:rsidR="005E03CA">
        <w:rPr>
          <w:rFonts w:asciiTheme="minorHAnsi" w:hAnsiTheme="minorHAnsi"/>
          <w:sz w:val="24"/>
          <w:szCs w:val="24"/>
        </w:rPr>
        <w:t>; Rev-May</w:t>
      </w:r>
      <w:r w:rsidR="002F08AE" w:rsidRPr="002F08AE">
        <w:rPr>
          <w:rFonts w:asciiTheme="minorHAnsi" w:hAnsiTheme="minorHAnsi"/>
          <w:sz w:val="24"/>
          <w:szCs w:val="24"/>
        </w:rPr>
        <w:t xml:space="preserve"> 2018</w:t>
      </w:r>
      <w:r w:rsidR="007160FD">
        <w:rPr>
          <w:rFonts w:asciiTheme="minorHAnsi" w:hAnsiTheme="minorHAnsi"/>
          <w:sz w:val="24"/>
          <w:szCs w:val="24"/>
        </w:rPr>
        <w:t>, Rev-Jan 2019</w:t>
      </w:r>
      <w:r w:rsidR="001A1933">
        <w:rPr>
          <w:rFonts w:asciiTheme="minorHAnsi" w:hAnsiTheme="minorHAnsi"/>
          <w:sz w:val="24"/>
          <w:szCs w:val="24"/>
        </w:rPr>
        <w:t>, Rev-Apr 2019</w:t>
      </w:r>
      <w:r w:rsidR="00C3597E">
        <w:rPr>
          <w:rFonts w:asciiTheme="minorHAnsi" w:hAnsiTheme="minorHAnsi"/>
          <w:sz w:val="24"/>
          <w:szCs w:val="24"/>
        </w:rPr>
        <w:t>, Rev-Dec 2019</w:t>
      </w:r>
    </w:p>
    <w:sectPr w:rsidR="008A4619" w:rsidRPr="002F08AE" w:rsidSect="000770AE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58" w:rsidRDefault="00F52758" w:rsidP="00F9738E">
      <w:pPr>
        <w:spacing w:after="0" w:line="240" w:lineRule="auto"/>
      </w:pPr>
      <w:r>
        <w:separator/>
      </w:r>
    </w:p>
  </w:endnote>
  <w:endnote w:type="continuationSeparator" w:id="0">
    <w:p w:rsidR="00F52758" w:rsidRDefault="00F52758" w:rsidP="00F9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AE" w:rsidRDefault="002F08AE" w:rsidP="002F08AE">
    <w:pPr>
      <w:pStyle w:val="Footer"/>
      <w:tabs>
        <w:tab w:val="clear" w:pos="4680"/>
        <w:tab w:val="clear" w:pos="9360"/>
        <w:tab w:val="left" w:pos="1628"/>
      </w:tabs>
    </w:pPr>
    <w:r>
      <w:tab/>
    </w:r>
  </w:p>
  <w:p w:rsidR="002F08AE" w:rsidRPr="0006685D" w:rsidRDefault="002F08AE" w:rsidP="002F08AE">
    <w:pPr>
      <w:pStyle w:val="Footer"/>
      <w:tabs>
        <w:tab w:val="clear" w:pos="4680"/>
        <w:tab w:val="clear" w:pos="9360"/>
        <w:tab w:val="left" w:pos="1628"/>
      </w:tabs>
    </w:pPr>
    <w:r>
      <w:tab/>
      <w:t>E</w:t>
    </w:r>
    <w:r w:rsidRPr="0006685D">
      <w:t>nvironmental Health and Safety</w:t>
    </w:r>
  </w:p>
  <w:p w:rsidR="002F08AE" w:rsidRPr="0006685D" w:rsidRDefault="002F08AE" w:rsidP="002F08AE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6 Eisenhower Parking Deck</w:t>
    </w:r>
  </w:p>
  <w:p w:rsidR="002F08AE" w:rsidRPr="0006685D" w:rsidRDefault="002F08AE" w:rsidP="002F08AE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(814) 865-6391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>
      <w:tab/>
    </w:r>
  </w:p>
  <w:p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>
      <w:tab/>
    </w:r>
    <w:r w:rsidRPr="0006685D">
      <w:t>Environmental Health and Safety</w:t>
    </w:r>
  </w:p>
  <w:p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6 Eisenhower Parking Deck</w:t>
    </w:r>
  </w:p>
  <w:p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(814) 865-6391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58" w:rsidRDefault="00F52758" w:rsidP="00F9738E">
      <w:pPr>
        <w:spacing w:after="0" w:line="240" w:lineRule="auto"/>
      </w:pPr>
      <w:r>
        <w:separator/>
      </w:r>
    </w:p>
  </w:footnote>
  <w:footnote w:type="continuationSeparator" w:id="0">
    <w:p w:rsidR="00F52758" w:rsidRDefault="00F52758" w:rsidP="00F9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F9" w:rsidRDefault="004470F9">
    <w:pPr>
      <w:pStyle w:val="Header"/>
    </w:pPr>
  </w:p>
  <w:p w:rsidR="00F9738E" w:rsidRDefault="00F9738E" w:rsidP="003F5AB4">
    <w:pPr>
      <w:pStyle w:val="Header"/>
      <w:tabs>
        <w:tab w:val="clear" w:pos="4680"/>
        <w:tab w:val="clear" w:pos="9360"/>
      </w:tabs>
      <w:ind w:left="1800"/>
    </w:pPr>
  </w:p>
  <w:p w:rsidR="002F08AE" w:rsidRDefault="002F08AE" w:rsidP="003F5AB4">
    <w:pPr>
      <w:pStyle w:val="Header"/>
      <w:tabs>
        <w:tab w:val="clear" w:pos="4680"/>
        <w:tab w:val="clear" w:pos="9360"/>
      </w:tabs>
      <w:ind w:left="1800"/>
    </w:pPr>
  </w:p>
  <w:p w:rsidR="002F08AE" w:rsidRDefault="002F08AE" w:rsidP="003F5AB4">
    <w:pPr>
      <w:pStyle w:val="Header"/>
      <w:tabs>
        <w:tab w:val="clear" w:pos="4680"/>
        <w:tab w:val="clear" w:pos="9360"/>
      </w:tabs>
      <w:ind w:left="1800"/>
    </w:pPr>
  </w:p>
  <w:p w:rsidR="002F08AE" w:rsidRDefault="002F08AE" w:rsidP="003F5AB4">
    <w:pPr>
      <w:pStyle w:val="Header"/>
      <w:tabs>
        <w:tab w:val="clear" w:pos="4680"/>
        <w:tab w:val="clear" w:pos="9360"/>
      </w:tabs>
      <w:ind w:left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AE" w:rsidRDefault="000770AE" w:rsidP="000770AE">
    <w:pPr>
      <w:pStyle w:val="Header"/>
      <w:ind w:left="1800"/>
    </w:pPr>
    <w:r>
      <w:t xml:space="preserve"> </w:t>
    </w:r>
    <w:r w:rsidR="00C7370B">
      <w:rPr>
        <w:noProof/>
      </w:rPr>
      <w:drawing>
        <wp:inline distT="0" distB="0" distL="0" distR="0" wp14:anchorId="7B2C8E3C" wp14:editId="77597D85">
          <wp:extent cx="5693410" cy="585470"/>
          <wp:effectExtent l="0" t="0" r="2540" b="5080"/>
          <wp:docPr id="2" name="Picture 2" descr="G:\OPP ID xmas\Forms\Memo\Memorandu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PP ID xmas\Forms\Memo\Memorandu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252"/>
    <w:multiLevelType w:val="hybridMultilevel"/>
    <w:tmpl w:val="78B40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FA1BE7"/>
    <w:multiLevelType w:val="hybridMultilevel"/>
    <w:tmpl w:val="D556C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6E64DD"/>
    <w:multiLevelType w:val="hybridMultilevel"/>
    <w:tmpl w:val="B34272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23394F"/>
    <w:multiLevelType w:val="hybridMultilevel"/>
    <w:tmpl w:val="BAEEF3B8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4" w15:restartNumberingAfterBreak="0">
    <w:nsid w:val="51F4560A"/>
    <w:multiLevelType w:val="hybridMultilevel"/>
    <w:tmpl w:val="203C1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914220D"/>
    <w:multiLevelType w:val="hybridMultilevel"/>
    <w:tmpl w:val="2E1A01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C440ADF"/>
    <w:multiLevelType w:val="hybridMultilevel"/>
    <w:tmpl w:val="ABBAA38A"/>
    <w:lvl w:ilvl="0" w:tplc="0CE85F3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5D"/>
    <w:rsid w:val="000042D8"/>
    <w:rsid w:val="00021B60"/>
    <w:rsid w:val="0006302B"/>
    <w:rsid w:val="0006685D"/>
    <w:rsid w:val="000770AE"/>
    <w:rsid w:val="000A0BB1"/>
    <w:rsid w:val="00113502"/>
    <w:rsid w:val="00134F9F"/>
    <w:rsid w:val="001365C7"/>
    <w:rsid w:val="001425BA"/>
    <w:rsid w:val="00150385"/>
    <w:rsid w:val="001A1933"/>
    <w:rsid w:val="001D7835"/>
    <w:rsid w:val="002042D3"/>
    <w:rsid w:val="0023758E"/>
    <w:rsid w:val="00267A37"/>
    <w:rsid w:val="002A69A4"/>
    <w:rsid w:val="002E226F"/>
    <w:rsid w:val="002F08AE"/>
    <w:rsid w:val="00324F90"/>
    <w:rsid w:val="00327B5E"/>
    <w:rsid w:val="00353431"/>
    <w:rsid w:val="003759A8"/>
    <w:rsid w:val="00395B44"/>
    <w:rsid w:val="003B1F33"/>
    <w:rsid w:val="003F5AB4"/>
    <w:rsid w:val="00416611"/>
    <w:rsid w:val="004470F9"/>
    <w:rsid w:val="004A35C8"/>
    <w:rsid w:val="004B086A"/>
    <w:rsid w:val="00593245"/>
    <w:rsid w:val="005A4FBE"/>
    <w:rsid w:val="005C40B9"/>
    <w:rsid w:val="005E03CA"/>
    <w:rsid w:val="00643716"/>
    <w:rsid w:val="00684817"/>
    <w:rsid w:val="006F2A9F"/>
    <w:rsid w:val="007160FD"/>
    <w:rsid w:val="00750FD5"/>
    <w:rsid w:val="0075326C"/>
    <w:rsid w:val="008A4408"/>
    <w:rsid w:val="008A4619"/>
    <w:rsid w:val="008C1DEC"/>
    <w:rsid w:val="008D4A71"/>
    <w:rsid w:val="008F71A4"/>
    <w:rsid w:val="009545FA"/>
    <w:rsid w:val="0099446F"/>
    <w:rsid w:val="009C253D"/>
    <w:rsid w:val="00A51DE8"/>
    <w:rsid w:val="00A75652"/>
    <w:rsid w:val="00AA3354"/>
    <w:rsid w:val="00AC041F"/>
    <w:rsid w:val="00B00B7C"/>
    <w:rsid w:val="00B244DC"/>
    <w:rsid w:val="00BC0229"/>
    <w:rsid w:val="00C0148E"/>
    <w:rsid w:val="00C3597E"/>
    <w:rsid w:val="00C420FE"/>
    <w:rsid w:val="00C7370B"/>
    <w:rsid w:val="00CE0D3E"/>
    <w:rsid w:val="00D26876"/>
    <w:rsid w:val="00E35267"/>
    <w:rsid w:val="00E87992"/>
    <w:rsid w:val="00E92F8D"/>
    <w:rsid w:val="00EA1DC5"/>
    <w:rsid w:val="00EE4C01"/>
    <w:rsid w:val="00F074CF"/>
    <w:rsid w:val="00F36683"/>
    <w:rsid w:val="00F52758"/>
    <w:rsid w:val="00F63831"/>
    <w:rsid w:val="00F9738E"/>
    <w:rsid w:val="00F97956"/>
    <w:rsid w:val="00FE2989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695F05"/>
  <w15:docId w15:val="{7594D339-000E-4B5A-9428-8A52388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8E"/>
  </w:style>
  <w:style w:type="paragraph" w:styleId="Footer">
    <w:name w:val="footer"/>
    <w:basedOn w:val="Normal"/>
    <w:link w:val="Foot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8E"/>
  </w:style>
  <w:style w:type="paragraph" w:styleId="BalloonText">
    <w:name w:val="Balloon Text"/>
    <w:basedOn w:val="Normal"/>
    <w:link w:val="BalloonTextChar"/>
    <w:uiPriority w:val="99"/>
    <w:semiHidden/>
    <w:unhideWhenUsed/>
    <w:rsid w:val="003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B4"/>
    <w:rPr>
      <w:rFonts w:ascii="Tahoma" w:hAnsi="Tahoma" w:cs="Tahoma"/>
      <w:sz w:val="16"/>
      <w:szCs w:val="16"/>
    </w:rPr>
  </w:style>
  <w:style w:type="paragraph" w:customStyle="1" w:styleId="Arialbold10pt">
    <w:name w:val="Arial bold 10pt"/>
    <w:basedOn w:val="Normal"/>
    <w:link w:val="Arialbold10ptChar"/>
    <w:qFormat/>
    <w:rsid w:val="003F5AB4"/>
    <w:pPr>
      <w:spacing w:after="120"/>
      <w:ind w:left="1800" w:right="-1440"/>
    </w:pPr>
    <w:rPr>
      <w:b/>
    </w:rPr>
  </w:style>
  <w:style w:type="paragraph" w:customStyle="1" w:styleId="BodyCopy">
    <w:name w:val="Body Copy"/>
    <w:basedOn w:val="Normal"/>
    <w:link w:val="BodyCopyChar"/>
    <w:qFormat/>
    <w:rsid w:val="00A51DE8"/>
    <w:pPr>
      <w:spacing w:after="0"/>
      <w:ind w:left="1800"/>
    </w:pPr>
  </w:style>
  <w:style w:type="character" w:customStyle="1" w:styleId="Arialbold10ptChar">
    <w:name w:val="Arial bold 10pt Char"/>
    <w:basedOn w:val="DefaultParagraphFont"/>
    <w:link w:val="Arialbold10pt"/>
    <w:rsid w:val="003F5AB4"/>
    <w:rPr>
      <w:rFonts w:ascii="Arial" w:hAnsi="Arial" w:cs="Arial"/>
      <w:b/>
      <w:sz w:val="20"/>
      <w:szCs w:val="20"/>
    </w:rPr>
  </w:style>
  <w:style w:type="paragraph" w:customStyle="1" w:styleId="Officenamefooter">
    <w:name w:val="Office name footer"/>
    <w:basedOn w:val="Footer"/>
    <w:link w:val="OfficenamefooterChar"/>
    <w:qFormat/>
    <w:rsid w:val="00A51DE8"/>
    <w:pPr>
      <w:ind w:left="1800"/>
    </w:pPr>
    <w:rPr>
      <w:color w:val="455560"/>
    </w:rPr>
  </w:style>
  <w:style w:type="character" w:customStyle="1" w:styleId="BodyCopyChar">
    <w:name w:val="Body Copy Char"/>
    <w:basedOn w:val="DefaultParagraphFont"/>
    <w:link w:val="BodyCopy"/>
    <w:rsid w:val="00A51DE8"/>
  </w:style>
  <w:style w:type="character" w:customStyle="1" w:styleId="OfficenamefooterChar">
    <w:name w:val="Office name footer Char"/>
    <w:basedOn w:val="FooterChar"/>
    <w:link w:val="Officenamefooter"/>
    <w:rsid w:val="00A51DE8"/>
    <w:rPr>
      <w:color w:val="455560"/>
    </w:rPr>
  </w:style>
  <w:style w:type="character" w:styleId="Hyperlink">
    <w:name w:val="Hyperlink"/>
    <w:basedOn w:val="DefaultParagraphFont"/>
    <w:uiPriority w:val="99"/>
    <w:unhideWhenUsed/>
    <w:rsid w:val="00D26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5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" TargetMode="External"/><Relationship Id="rId13" Type="http://schemas.openxmlformats.org/officeDocument/2006/relationships/hyperlink" Target="mailto:ShadyOakFarmCEC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ehs.psu.edu/automated-external-defibrillator-aed/resources" TargetMode="External"/><Relationship Id="rId12" Type="http://schemas.openxmlformats.org/officeDocument/2006/relationships/hyperlink" Target="mailto:rocheb@cintas.com" TargetMode="External"/><Relationship Id="rId17" Type="http://schemas.openxmlformats.org/officeDocument/2006/relationships/hyperlink" Target="http://guru.psu.edu/policies/SY22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jdj5@psu.ed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trelifelin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entaffairs.psu.edu/campusrec/aquatics/classes-certifica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pi.ed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dcross.org/" TargetMode="External"/><Relationship Id="rId14" Type="http://schemas.openxmlformats.org/officeDocument/2006/relationships/hyperlink" Target="mailto:Jessica.schaefer@redcross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C. Auman</dc:creator>
  <cp:lastModifiedBy>Givens, Stacy Thomas</cp:lastModifiedBy>
  <cp:revision>3</cp:revision>
  <cp:lastPrinted>2016-02-16T20:19:00Z</cp:lastPrinted>
  <dcterms:created xsi:type="dcterms:W3CDTF">2019-12-16T13:01:00Z</dcterms:created>
  <dcterms:modified xsi:type="dcterms:W3CDTF">2019-12-16T13:15:00Z</dcterms:modified>
</cp:coreProperties>
</file>